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48"/>
          <w:szCs w:val="48"/>
          <w:rtl w:val="0"/>
        </w:rPr>
        <w:t xml:space="preserve">PEEK SS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Six Weeks</w:t>
        <w:tab/>
        <w:t xml:space="preserve"> 202</w:t>
      </w:r>
      <w:r w:rsidDel="00000000" w:rsidR="00000000" w:rsidRPr="00000000">
        <w:rPr>
          <w:rFonts w:ascii="Century Gothic" w:cs="Century Gothic" w:eastAsia="Century Gothic" w:hAnsi="Century Gothic"/>
          <w:sz w:val="48"/>
          <w:szCs w:val="48"/>
          <w:rtl w:val="0"/>
        </w:rPr>
        <w:t xml:space="preserve">4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Century Gothic" w:cs="Century Gothic" w:eastAsia="Century Gothic" w:hAnsi="Century Gothic"/>
          <w:sz w:val="48"/>
          <w:szCs w:val="48"/>
          <w:rtl w:val="0"/>
        </w:rPr>
        <w:t xml:space="preserve">5</w:t>
      </w: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8"/>
        <w:gridCol w:w="2158"/>
        <w:gridCol w:w="2158"/>
        <w:gridCol w:w="2158"/>
        <w:gridCol w:w="2158"/>
        <w:tblGridChange w:id="0">
          <w:tblGrid>
            <w:gridCol w:w="2158"/>
            <w:gridCol w:w="2158"/>
            <w:gridCol w:w="2158"/>
            <w:gridCol w:w="2158"/>
            <w:gridCol w:w="2158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12/23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12/24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12/25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12/26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2/27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160809</wp:posOffset>
                      </wp:positionV>
                      <wp:extent cx="3995738" cy="356876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571500" y="3579900"/>
                                <a:ext cx="3549000" cy="4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Lobster" w:cs="Lobster" w:eastAsia="Lobster" w:hAnsi="Lobster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0000"/>
                                      <w:sz w:val="66"/>
                                      <w:vertAlign w:val="baseline"/>
                                    </w:rPr>
                                    <w:t xml:space="preserve">Christmas Break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160809</wp:posOffset>
                      </wp:positionV>
                      <wp:extent cx="3995738" cy="356876"/>
                      <wp:effectExtent b="0" l="0" r="0" t="0"/>
                      <wp:wrapNone/>
                      <wp:docPr id="1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95738" cy="35687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12/30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2/31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1083299</wp:posOffset>
                      </wp:positionH>
                      <wp:positionV relativeFrom="paragraph">
                        <wp:posOffset>200025</wp:posOffset>
                      </wp:positionV>
                      <wp:extent cx="3945901" cy="352425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571500" y="3579900"/>
                                <a:ext cx="3549000" cy="4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Lobster" w:cs="Lobster" w:eastAsia="Lobster" w:hAnsi="Lobster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0000"/>
                                      <w:sz w:val="66"/>
                                      <w:vertAlign w:val="baseline"/>
                                    </w:rPr>
                                    <w:t xml:space="preserve">Christmas Break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1083299</wp:posOffset>
                      </wp:positionH>
                      <wp:positionV relativeFrom="paragraph">
                        <wp:posOffset>200025</wp:posOffset>
                      </wp:positionV>
                      <wp:extent cx="3945901" cy="352425"/>
                      <wp:effectExtent b="0" l="0" r="0" t="0"/>
                      <wp:wrapNone/>
                      <wp:docPr id="9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45901" cy="352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</w:t>
            </w: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</w:t>
            </w: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</w:t>
            </w: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</w:t>
            </w: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Staff Training/Student Holiday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2.4A, 2.4B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Identify places on maps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2.4A, 2.4B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Identify places on maps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2.4A, 2.4B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Identify places on maps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2.4A, 2.4B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Identify places on maps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</w:t>
            </w:r>
            <w:r w:rsidDel="00000000" w:rsidR="00000000" w:rsidRPr="00000000">
              <w:rPr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</w:t>
            </w:r>
            <w:r w:rsidDel="00000000" w:rsidR="00000000" w:rsidRPr="00000000">
              <w:rPr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</w:t>
            </w:r>
            <w:r w:rsidDel="00000000" w:rsidR="00000000" w:rsidRPr="00000000">
              <w:rPr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</w:t>
            </w:r>
            <w:r w:rsidDel="00000000" w:rsidR="00000000" w:rsidRPr="00000000">
              <w:rPr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</w:t>
            </w:r>
            <w:r w:rsidDel="00000000" w:rsidR="00000000" w:rsidRPr="00000000">
              <w:rPr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2.5A, 2.5B, 2.5C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The Community’s Effect on the 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2.5A, 2.5B, 2.5C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The Community’s Effect on the 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2.5A, 2.5B, 2.5C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The Community’s Effect on the Environment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2.5A, 2.5B, 2.5C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The Community’s Effect on the 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2.5A, 2.5B, 2.5C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The Community’s Effect on the Environment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</w:t>
            </w:r>
            <w:r w:rsidDel="00000000" w:rsidR="00000000" w:rsidRPr="00000000">
              <w:rPr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1/</w:t>
            </w:r>
            <w:r w:rsidDel="00000000" w:rsidR="00000000" w:rsidRPr="00000000">
              <w:rPr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1/22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1/23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1/24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MLK Day Holiday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2.5A, 2.5B, 2.5C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The Community’s Effect on the 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2.5A, 2.5B, 2.5C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The Community’s Effect on the Environment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2.5A, 2.5B, 2.5C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The Community’s Effect on the Environment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2.5A, 2.5B, 2.5C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The Community’s Effect on the Environment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1/27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1/28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1/29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1/30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1/31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2.5A, 2.5B, 2.5C</w:t>
            </w:r>
          </w:p>
          <w:p w:rsidR="00000000" w:rsidDel="00000000" w:rsidP="00000000" w:rsidRDefault="00000000" w:rsidRPr="00000000" w14:paraId="0000005B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The Community’s Effect on the 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2.5A, 2.5B, 2.5C</w:t>
            </w:r>
          </w:p>
          <w:p w:rsidR="00000000" w:rsidDel="00000000" w:rsidP="00000000" w:rsidRDefault="00000000" w:rsidRPr="00000000" w14:paraId="0000005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The Community’s Effect on the 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2.5A, 2.5B, 2.5C</w:t>
            </w:r>
          </w:p>
          <w:p w:rsidR="00000000" w:rsidDel="00000000" w:rsidP="00000000" w:rsidRDefault="00000000" w:rsidRPr="00000000" w14:paraId="0000005F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The Community’s Effect on the Environment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2.5A, 2.5B, 2.5C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The Community’s Effect on the Environment</w:t>
            </w:r>
          </w:p>
          <w:p w:rsidR="00000000" w:rsidDel="00000000" w:rsidP="00000000" w:rsidRDefault="00000000" w:rsidRPr="00000000" w14:paraId="00000063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2.5A, 2.5B, 2.5C</w:t>
            </w:r>
          </w:p>
          <w:p w:rsidR="00000000" w:rsidDel="00000000" w:rsidP="00000000" w:rsidRDefault="00000000" w:rsidRPr="00000000" w14:paraId="00000065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The Community’s Effect on the Environment</w:t>
            </w:r>
          </w:p>
          <w:p w:rsidR="00000000" w:rsidDel="00000000" w:rsidP="00000000" w:rsidRDefault="00000000" w:rsidRPr="00000000" w14:paraId="00000066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/3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2/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2/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2/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2/</w:t>
            </w: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2.6A, 2.6B, 2.14A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Free Enterprise System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2.6A, 2.6B, 2.14A</w:t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Free Enterprise System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2.6A, 2.6B, 2.14A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Free Enterprise System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2.6A, 2.6B, 2.14A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Free Enterprise System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2.6A, 2.6B, 2.14A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Free Enterprise System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2/10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2/11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2/12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2/13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2/14</w:t>
            </w:r>
          </w:p>
        </w:tc>
      </w:tr>
      <w:tr>
        <w:trPr>
          <w:cantSplit w:val="0"/>
          <w:trHeight w:val="945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2.6A, 2.6B, 2.14A</w:t>
            </w:r>
          </w:p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Free Enterprise System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2.6A, 2.6B, 2.14A</w:t>
            </w:r>
          </w:p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Free Enterprise System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2.6A, 2.6B, 2.14A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Free Enterprise System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2.6A, 2.6B, 2.14A</w:t>
            </w:r>
          </w:p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Free Enterprise System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2.6A, 2.6B, 2.14A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Free Enterprise System</w:t>
            </w:r>
          </w:p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Fonts w:ascii="Caveat" w:cs="Caveat" w:eastAsia="Caveat" w:hAnsi="Caveat"/>
                <w:b w:val="1"/>
                <w:i w:val="1"/>
                <w:color w:val="ff0000"/>
                <w:sz w:val="30"/>
                <w:szCs w:val="30"/>
                <w:rtl w:val="0"/>
              </w:rPr>
              <w:t xml:space="preserve">Valentine Parties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28 instructional days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veat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C51F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3C51FF"/>
    <w:pPr>
      <w:spacing w:after="0" w:line="240" w:lineRule="auto"/>
    </w:pPr>
  </w:style>
  <w:style w:type="table" w:styleId="TableGrid">
    <w:name w:val="Table Grid"/>
    <w:basedOn w:val="TableNormal"/>
    <w:uiPriority w:val="39"/>
    <w:rsid w:val="003C51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C51F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C51F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7mebdvhZOAsxFKgD6RlyMSquRQ==">CgMxLjA4AHIhMU5Jckc4UGQxSFBPNTJnN2FOZERUeUJsbnRMODdXaFFL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2022-08-15T14:45:00Z</dcterms:created>
  <dc:creator>admin3</dc:creator>
</cp:coreProperties>
</file>