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sz w:val="22"/>
          <w:szCs w:val="22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sz w:val="22"/>
          <w:szCs w:val="22"/>
          <w:rtl w:val="0"/>
        </w:rPr>
        <w:t xml:space="preserve">Teacher:  Mrs. C</w:t>
      </w:r>
    </w:p>
    <w:tbl>
      <w:tblPr>
        <w:tblStyle w:val="Table1"/>
        <w:tblW w:w="8850.0" w:type="dxa"/>
        <w:jc w:val="left"/>
        <w:tblInd w:w="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440"/>
        <w:tblGridChange w:id="0">
          <w:tblGrid>
            <w:gridCol w:w="4410"/>
            <w:gridCol w:w="444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Grade Science</w:t>
            </w:r>
          </w:p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4th 6 Weeks – Week 4</w:t>
            </w:r>
          </w:p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January 27 - January 31, 2025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Monday </w:t>
              <w:tab/>
              <w:t xml:space="preserve">1/27/25</w:t>
            </w:r>
          </w:p>
          <w:p w:rsidR="00000000" w:rsidDel="00000000" w:rsidP="00000000" w:rsidRDefault="00000000" w:rsidRPr="00000000" w14:paraId="0000000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Tuesday </w:t>
              <w:tab/>
              <w:t xml:space="preserve">1/28/25</w:t>
            </w:r>
          </w:p>
        </w:tc>
      </w:tr>
      <w:tr>
        <w:trPr>
          <w:cantSplit w:val="0"/>
          <w:trHeight w:val="3078.88732910156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AREA OF RECTANGLES AND PARALLELOGRAMS</w:t>
            </w:r>
          </w:p>
          <w:p w:rsidR="00000000" w:rsidDel="00000000" w:rsidP="00000000" w:rsidRDefault="00000000" w:rsidRPr="00000000" w14:paraId="0000000B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GRADED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AREA OF TRIANGLES AND TRAPEZOIDS</w:t>
            </w:r>
          </w:p>
          <w:p w:rsidR="00000000" w:rsidDel="00000000" w:rsidP="00000000" w:rsidRDefault="00000000" w:rsidRPr="00000000" w14:paraId="0000000E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GRADED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Wednesday </w:t>
              <w:tab/>
              <w:t xml:space="preserve">1/29/25</w:t>
            </w:r>
          </w:p>
          <w:p w:rsidR="00000000" w:rsidDel="00000000" w:rsidP="00000000" w:rsidRDefault="00000000" w:rsidRPr="00000000" w14:paraId="00000011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RECTANGLE/ parallelogram/ TRIANGLES/ TRAPEZOID AREA</w:t>
            </w:r>
          </w:p>
          <w:p w:rsidR="00000000" w:rsidDel="00000000" w:rsidP="00000000" w:rsidRDefault="00000000" w:rsidRPr="00000000" w14:paraId="00000012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GRADED</w:t>
            </w:r>
          </w:p>
          <w:p w:rsidR="00000000" w:rsidDel="00000000" w:rsidP="00000000" w:rsidRDefault="00000000" w:rsidRPr="00000000" w14:paraId="00000014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Thursday </w:t>
              <w:tab/>
              <w:t xml:space="preserve">1/30/25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QUICK CHECK- GEOMETRY </w:t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GRADED</w:t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Friday </w:t>
              <w:tab/>
              <w:t xml:space="preserve">1/31/25</w:t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MEASUREMENTS AND AREA</w:t>
            </w:r>
          </w:p>
          <w:p w:rsidR="00000000" w:rsidDel="00000000" w:rsidP="00000000" w:rsidRDefault="00000000" w:rsidRPr="00000000" w14:paraId="0000001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9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-720" w:right="0" w:hanging="72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720" w:right="0" w:hanging="72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Rule="auto"/>
        <w:ind w:left="0" w:firstLine="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ZmEKTGZMHg8WGjdiIJ+2uYtzA==">CgMxLjA4AHIhMUhmT1NjTEtWcHJxcHZia05DWFNSQTFoRmIzR1RCSnVh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