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WEEKLY LESSON PLAN BHS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0"/>
        <w:gridCol w:w="5490"/>
        <w:tblGridChange w:id="0">
          <w:tblGrid>
            <w:gridCol w:w="5490"/>
            <w:gridCol w:w="5490"/>
          </w:tblGrid>
        </w:tblGridChange>
      </w:tblGrid>
      <w:tr>
        <w:trPr>
          <w:cantSplit w:val="0"/>
          <w:trHeight w:val="326.796875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TEACHER/COURSE: Cromeans/BIM 2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WEEK OF:</w:t>
            </w:r>
            <w:r w:rsidDel="00000000" w:rsidR="00000000" w:rsidRPr="00000000">
              <w:rPr>
                <w:sz w:val="28"/>
                <w:szCs w:val="28"/>
                <w:highlight w:val="lightGray"/>
                <w:rtl w:val="0"/>
              </w:rPr>
              <w:t xml:space="preserve"> December 9-13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53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7"/>
        <w:gridCol w:w="3325"/>
        <w:gridCol w:w="3854"/>
        <w:gridCol w:w="2787"/>
        <w:tblGridChange w:id="0">
          <w:tblGrid>
            <w:gridCol w:w="1087"/>
            <w:gridCol w:w="3325"/>
            <w:gridCol w:w="3854"/>
            <w:gridCol w:w="2787"/>
          </w:tblGrid>
        </w:tblGridChange>
      </w:tblGrid>
      <w:tr>
        <w:trPr>
          <w:cantSplit w:val="0"/>
          <w:trHeight w:val="87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OBJECTIVES/TEKS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LESSON ACTIVITIES (brief summary of how lesson will be delivered)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HOW WILL YOU KNOW IF THEY LEARNED THE MATERIAL</w:t>
            </w:r>
          </w:p>
        </w:tc>
      </w:tr>
      <w:tr>
        <w:trPr>
          <w:cantSplit w:val="0"/>
          <w:trHeight w:val="118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TEKS: 1A-F,5A-G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Presentation technologies to  create, edit, transport, and share documents.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Gmetrix PowerPoint Practice Exam 1 Training</w:t>
            </w:r>
          </w:p>
          <w:p w:rsidR="00000000" w:rsidDel="00000000" w:rsidP="00000000" w:rsidRDefault="00000000" w:rsidRPr="00000000" w14:paraId="00000010">
            <w:pPr>
              <w:spacing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160" w:line="259" w:lineRule="auto"/>
              <w:ind w:left="720" w:firstLine="0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use all Excel skills learned to manipulate given spreadsheets or Powerpoint skills to format presentations.</w:t>
            </w:r>
          </w:p>
        </w:tc>
      </w:tr>
      <w:tr>
        <w:trPr>
          <w:cantSplit w:val="0"/>
          <w:trHeight w:val="1172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TEKS: 1A-F,5A-G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Presentation technologies to  create, edit, transport, and share documents.</w:t>
            </w:r>
          </w:p>
        </w:tc>
        <w:tc>
          <w:tcPr/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Gmetrix PowerPoint Practice Exam 1 Training</w:t>
            </w:r>
          </w:p>
          <w:p w:rsidR="00000000" w:rsidDel="00000000" w:rsidP="00000000" w:rsidRDefault="00000000" w:rsidRPr="00000000" w14:paraId="00000018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160"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use all Excel skills learned to manipulate given spreadsheets or Powerpoint skills to format presentations.</w:t>
            </w:r>
          </w:p>
        </w:tc>
      </w:tr>
      <w:tr>
        <w:trPr>
          <w:cantSplit w:val="0"/>
          <w:trHeight w:val="192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TEKS: 1A-F,2-A-E,3A,4A-B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OBJECTIVE: Students will participate in classroom activities and/or discussions regarding project management processes, then successfully demonstrate and apply the processes from start to finish.</w:t>
            </w:r>
          </w:p>
        </w:tc>
        <w:tc>
          <w:tcPr/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Soft Skills Activity (Ball Drop)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use their teamwork and communication skills to build a contraption to catch a golf ball.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THUR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TEKS: 1A-F,5A-G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Presentation technologies to  create, edit, transport, and share documents.</w:t>
            </w:r>
          </w:p>
        </w:tc>
        <w:tc>
          <w:tcPr/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Gmetrix PowerPoint Practice Exam 2 Training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use all Excel skills learned to manipulate given spreadsheets or Powerpoint skills to format presentations.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TEKS: 1A-F,5A-G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Presentation technologies to  create, edit, transport, and share documents.</w:t>
            </w:r>
          </w:p>
        </w:tc>
        <w:tc>
          <w:tcPr/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Gmetrix PowerPoint Practice Exam 2 Training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use all Excel skills learned to manipulate given spreadsheets.</w:t>
            </w:r>
          </w:p>
        </w:tc>
      </w:tr>
    </w:tbl>
    <w:p w:rsidR="00000000" w:rsidDel="00000000" w:rsidP="00000000" w:rsidRDefault="00000000" w:rsidRPr="00000000" w14:paraId="0000002D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54546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00E6D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F048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YAByQ6s1faDF/oWR6XW5nwxQsA==">CgMxLjAyCGguZ2pkZ3hzOAByITFXSmJzZkJGZzkxMUk1dHJnOTBmTUx3SXJpOW1lcHdxWQ==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2024-08-12T18:25:00Z</dcterms:created>
  <dc:creator>Andrew Rizzo</dc:creator>
</cp:coreProperties>
</file>