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September 1</w:t>
            </w: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-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right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LABOR DAY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right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SCHOOL HOLIDAY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TEKS: 1A-F,6A-I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OBJECTIVE: Implement personal and interpersonal skills to strengthen individual performance in the workplace and in society and make a successful transition to post -secondary education and the workplace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Complete a newspaper Ad for a job posting of the career you have researched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Students will be able to create an Ad within Microsoft Word.</w:t>
            </w:r>
          </w:p>
        </w:tc>
      </w:tr>
      <w:tr>
        <w:trPr>
          <w:cantSplit w:val="0"/>
          <w:trHeight w:val="265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TEKS: 1A-F,6A-I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OBJECTIVE: Implement personal and interpersonal skills to strengthen individual performance in the workplace and in society and make a successful transition to post -secondary education and the workplace</w:t>
            </w:r>
          </w:p>
        </w:tc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Complete a newspaper Ad for a job posting of the career you have researched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Complete Profit Spreadsheet Review Page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a cover letter within Microsoft Word.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TEKS: 1A-F,6A-I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OBJECTIVE: Implement personal and interpersonal skills to strengthen individual performance in the workplace and in society and make a successful transition to post -secondary education and the workplace 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Create a Cover Letter for a job posting of the career you have researched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a cover letter within Microsoft Word.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TEKS: 1A-F,6A-I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OBJECTIVE: Implement personal and interpersonal skills to strengthen individual performance in the workplace and in society and make a successful transition to post -secondary education and the workplace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Complete a Cover Letter for a job posting of the career you have researched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 on Profit Review Spreadsheet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a cover letter within Microsoft Word. They will also be able to complete a basic spreadsheet.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6AX6tKQP2+32IO7QGVcQmN8tyA==">CgMxLjAyCGguZ2pkZ3hzOAByITFOUEhZV2k0cUZqVXZLM0hQZHZkdDhXUTNxazhsMDIxZw==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