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9A" w:rsidRDefault="0058569A">
      <w:pPr>
        <w:jc w:val="center"/>
      </w:pPr>
      <w:r>
        <w:t>WEEKLY LESSON PLAN BHS</w:t>
      </w:r>
    </w:p>
    <w:tbl>
      <w:tblPr>
        <w:tblStyle w:val="a7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67279A">
        <w:trPr>
          <w:trHeight w:val="269"/>
        </w:trPr>
        <w:tc>
          <w:tcPr>
            <w:tcW w:w="5490" w:type="dxa"/>
          </w:tcPr>
          <w:p w:rsidR="0067279A" w:rsidRDefault="0058569A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</w:t>
            </w:r>
          </w:p>
        </w:tc>
        <w:tc>
          <w:tcPr>
            <w:tcW w:w="5490" w:type="dxa"/>
          </w:tcPr>
          <w:p w:rsidR="0067279A" w:rsidRDefault="0058569A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 xml:space="preserve">WEEK OF:  </w:t>
            </w:r>
            <w:r>
              <w:rPr>
                <w:sz w:val="28"/>
                <w:szCs w:val="28"/>
                <w:highlight w:val="lightGray"/>
              </w:rPr>
              <w:t>August 25</w:t>
            </w:r>
            <w:r>
              <w:rPr>
                <w:color w:val="000000"/>
                <w:sz w:val="28"/>
                <w:szCs w:val="28"/>
                <w:highlight w:val="lightGray"/>
              </w:rPr>
              <w:t>-</w:t>
            </w:r>
            <w:r>
              <w:rPr>
                <w:sz w:val="28"/>
                <w:szCs w:val="28"/>
                <w:highlight w:val="lightGray"/>
              </w:rPr>
              <w:t>29</w:t>
            </w:r>
            <w:bookmarkStart w:id="0" w:name="_GoBack"/>
            <w:bookmarkEnd w:id="0"/>
          </w:p>
        </w:tc>
      </w:tr>
    </w:tbl>
    <w:p w:rsidR="0067279A" w:rsidRDefault="0067279A"/>
    <w:p w:rsidR="0067279A" w:rsidRDefault="0067279A"/>
    <w:tbl>
      <w:tblPr>
        <w:tblStyle w:val="a8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67279A">
        <w:trPr>
          <w:trHeight w:val="874"/>
        </w:trPr>
        <w:tc>
          <w:tcPr>
            <w:tcW w:w="1087" w:type="dxa"/>
          </w:tcPr>
          <w:p w:rsidR="0067279A" w:rsidRDefault="0067279A"/>
        </w:tc>
        <w:tc>
          <w:tcPr>
            <w:tcW w:w="3325" w:type="dxa"/>
          </w:tcPr>
          <w:p w:rsidR="0067279A" w:rsidRDefault="0058569A">
            <w:r>
              <w:t>OBJECTIVES/TEKS</w:t>
            </w:r>
          </w:p>
        </w:tc>
        <w:tc>
          <w:tcPr>
            <w:tcW w:w="3854" w:type="dxa"/>
          </w:tcPr>
          <w:p w:rsidR="0067279A" w:rsidRDefault="0058569A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67279A" w:rsidRDefault="0058569A">
            <w:r>
              <w:t>HOW WILL YOU KNOW IF THEY LEARNED THE MATERIAL</w:t>
            </w:r>
          </w:p>
        </w:tc>
      </w:tr>
      <w:tr w:rsidR="0067279A">
        <w:trPr>
          <w:trHeight w:val="1188"/>
        </w:trPr>
        <w:tc>
          <w:tcPr>
            <w:tcW w:w="1087" w:type="dxa"/>
          </w:tcPr>
          <w:p w:rsidR="0067279A" w:rsidRDefault="0058569A">
            <w:r>
              <w:t>MON</w:t>
            </w:r>
          </w:p>
        </w:tc>
        <w:tc>
          <w:tcPr>
            <w:tcW w:w="3325" w:type="dxa"/>
          </w:tcPr>
          <w:p w:rsidR="0067279A" w:rsidRDefault="0058569A">
            <w:r>
              <w:t>TEKS: 5A-C,11A-D</w:t>
            </w:r>
          </w:p>
          <w:p w:rsidR="0067279A" w:rsidRDefault="0067279A"/>
          <w:p w:rsidR="0067279A" w:rsidRDefault="0058569A">
            <w:r>
              <w:t>OBJECTIVE: Use of spreadsheet technology to formulate and produce solutions to a variety of business problems</w:t>
            </w:r>
          </w:p>
        </w:tc>
        <w:tc>
          <w:tcPr>
            <w:tcW w:w="3854" w:type="dxa"/>
          </w:tcPr>
          <w:p w:rsidR="0067279A" w:rsidRDefault="0058569A">
            <w:pPr>
              <w:numPr>
                <w:ilvl w:val="0"/>
                <w:numId w:val="3"/>
              </w:numPr>
            </w:pPr>
            <w:r>
              <w:t>Formulate and produce solutions to Profit/Loss Spreadsheet #1</w:t>
            </w:r>
          </w:p>
          <w:p w:rsidR="0067279A" w:rsidRDefault="0067279A">
            <w:pPr>
              <w:ind w:left="720"/>
            </w:pPr>
          </w:p>
          <w:p w:rsidR="0067279A" w:rsidRDefault="0058569A">
            <w:pPr>
              <w:numPr>
                <w:ilvl w:val="0"/>
                <w:numId w:val="3"/>
              </w:numPr>
            </w:pPr>
            <w:r>
              <w:t>Planning Report:  MAX, MIN, AVERAGE, SUM functions</w:t>
            </w:r>
          </w:p>
          <w:p w:rsidR="0067279A" w:rsidRDefault="0067279A">
            <w:pPr>
              <w:ind w:left="720"/>
            </w:pPr>
          </w:p>
          <w:p w:rsidR="0067279A" w:rsidRDefault="0058569A">
            <w:pPr>
              <w:numPr>
                <w:ilvl w:val="0"/>
                <w:numId w:val="3"/>
              </w:numPr>
            </w:pPr>
            <w:r>
              <w:t>Advantages of using functions</w:t>
            </w:r>
          </w:p>
        </w:tc>
        <w:tc>
          <w:tcPr>
            <w:tcW w:w="2787" w:type="dxa"/>
          </w:tcPr>
          <w:p w:rsidR="0067279A" w:rsidRDefault="0058569A">
            <w:r>
              <w:t>S</w:t>
            </w:r>
            <w:r>
              <w:t>tudents will be working on and completing Profit Planning Report</w:t>
            </w:r>
          </w:p>
        </w:tc>
      </w:tr>
      <w:tr w:rsidR="0067279A">
        <w:trPr>
          <w:trHeight w:val="1172"/>
        </w:trPr>
        <w:tc>
          <w:tcPr>
            <w:tcW w:w="1087" w:type="dxa"/>
          </w:tcPr>
          <w:p w:rsidR="0067279A" w:rsidRDefault="0058569A">
            <w:r>
              <w:t>TUES</w:t>
            </w:r>
          </w:p>
        </w:tc>
        <w:tc>
          <w:tcPr>
            <w:tcW w:w="3325" w:type="dxa"/>
          </w:tcPr>
          <w:p w:rsidR="0067279A" w:rsidRDefault="0058569A">
            <w:r>
              <w:t>TEKS: 5A-C,11A-D</w:t>
            </w:r>
          </w:p>
          <w:p w:rsidR="0067279A" w:rsidRDefault="0067279A"/>
          <w:p w:rsidR="0067279A" w:rsidRDefault="0058569A">
            <w:r>
              <w:t>OBJECTIVE: Use of spreadsheet technology to formulate and produce solutions to a variety of business problems</w:t>
            </w:r>
          </w:p>
          <w:p w:rsidR="0067279A" w:rsidRDefault="0067279A"/>
        </w:tc>
        <w:tc>
          <w:tcPr>
            <w:tcW w:w="3854" w:type="dxa"/>
          </w:tcPr>
          <w:p w:rsidR="0067279A" w:rsidRDefault="0058569A">
            <w:pPr>
              <w:numPr>
                <w:ilvl w:val="0"/>
                <w:numId w:val="4"/>
              </w:numPr>
              <w:spacing w:after="160" w:line="259" w:lineRule="auto"/>
            </w:pPr>
            <w:r>
              <w:t>Work on creating Profit Spreadsheet</w:t>
            </w:r>
          </w:p>
          <w:p w:rsidR="0067279A" w:rsidRDefault="00672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67279A" w:rsidRDefault="00585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Students will be working on and completing Profit Planning Report</w:t>
            </w:r>
          </w:p>
        </w:tc>
      </w:tr>
      <w:tr w:rsidR="0067279A">
        <w:trPr>
          <w:trHeight w:val="2657"/>
        </w:trPr>
        <w:tc>
          <w:tcPr>
            <w:tcW w:w="1087" w:type="dxa"/>
          </w:tcPr>
          <w:p w:rsidR="0067279A" w:rsidRDefault="0058569A">
            <w:r>
              <w:t>WED</w:t>
            </w:r>
          </w:p>
        </w:tc>
        <w:tc>
          <w:tcPr>
            <w:tcW w:w="3325" w:type="dxa"/>
          </w:tcPr>
          <w:p w:rsidR="0067279A" w:rsidRDefault="0058569A">
            <w:r>
              <w:t>TEKS: 5A-C,11A-D</w:t>
            </w:r>
          </w:p>
          <w:p w:rsidR="0067279A" w:rsidRDefault="0067279A"/>
          <w:p w:rsidR="0067279A" w:rsidRDefault="0058569A">
            <w:r>
              <w:t>OBJECTIVE: Use of spreadsheet technology to formulate and produce solutions to a variety of business problems</w:t>
            </w:r>
          </w:p>
        </w:tc>
        <w:tc>
          <w:tcPr>
            <w:tcW w:w="3854" w:type="dxa"/>
          </w:tcPr>
          <w:p w:rsidR="0067279A" w:rsidRDefault="0058569A">
            <w:pPr>
              <w:numPr>
                <w:ilvl w:val="0"/>
                <w:numId w:val="2"/>
              </w:numPr>
              <w:spacing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t>Complete Profit Spreadsheet</w:t>
            </w:r>
          </w:p>
          <w:p w:rsidR="0067279A" w:rsidRDefault="0058569A">
            <w:pPr>
              <w:numPr>
                <w:ilvl w:val="0"/>
                <w:numId w:val="2"/>
              </w:numPr>
              <w:spacing w:after="160" w:line="259" w:lineRule="auto"/>
              <w:rPr>
                <w:rFonts w:ascii="Noto Sans Symbols" w:eastAsia="Noto Sans Symbols" w:hAnsi="Noto Sans Symbols" w:cs="Noto Sans Symbols"/>
              </w:rPr>
            </w:pPr>
            <w:r>
              <w:t>Review grade sheet and correct spreadsheet if needed</w:t>
            </w:r>
          </w:p>
          <w:p w:rsidR="0067279A" w:rsidRDefault="0058569A">
            <w:pPr>
              <w:numPr>
                <w:ilvl w:val="0"/>
                <w:numId w:val="2"/>
              </w:numPr>
              <w:spacing w:after="160" w:line="259" w:lineRule="auto"/>
            </w:pPr>
            <w:r>
              <w:t>Excel Vocabulary #2</w:t>
            </w:r>
          </w:p>
        </w:tc>
        <w:tc>
          <w:tcPr>
            <w:tcW w:w="2787" w:type="dxa"/>
          </w:tcPr>
          <w:p w:rsidR="0067279A" w:rsidRDefault="00585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Students will be working on and completing Profit Spreadsheet</w:t>
            </w:r>
          </w:p>
        </w:tc>
      </w:tr>
      <w:tr w:rsidR="0067279A">
        <w:trPr>
          <w:trHeight w:val="1766"/>
        </w:trPr>
        <w:tc>
          <w:tcPr>
            <w:tcW w:w="1087" w:type="dxa"/>
          </w:tcPr>
          <w:p w:rsidR="0067279A" w:rsidRDefault="0058569A">
            <w:r>
              <w:t>THUR</w:t>
            </w:r>
          </w:p>
        </w:tc>
        <w:tc>
          <w:tcPr>
            <w:tcW w:w="3325" w:type="dxa"/>
          </w:tcPr>
          <w:p w:rsidR="0067279A" w:rsidRDefault="0058569A">
            <w:pPr>
              <w:rPr>
                <w:b/>
              </w:rPr>
            </w:pPr>
            <w:r>
              <w:t>TEKS: B1, C10</w:t>
            </w:r>
          </w:p>
          <w:p w:rsidR="0067279A" w:rsidRDefault="0067279A"/>
          <w:p w:rsidR="0067279A" w:rsidRDefault="0058569A">
            <w:r>
              <w:t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67279A" w:rsidRDefault="0058569A">
            <w:pPr>
              <w:numPr>
                <w:ilvl w:val="0"/>
                <w:numId w:val="3"/>
              </w:numPr>
              <w:spacing w:line="259" w:lineRule="auto"/>
            </w:pPr>
            <w:r>
              <w:t>Discussion of Success – steps to get there (PPT)</w:t>
            </w:r>
          </w:p>
          <w:p w:rsidR="0067279A" w:rsidRDefault="0058569A">
            <w:pPr>
              <w:numPr>
                <w:ilvl w:val="0"/>
                <w:numId w:val="3"/>
              </w:numPr>
              <w:spacing w:line="259" w:lineRule="auto"/>
            </w:pPr>
            <w:r>
              <w:t>rea</w:t>
            </w:r>
            <w:r>
              <w:t>ding on “Success Initiatives”</w:t>
            </w:r>
          </w:p>
          <w:p w:rsidR="0067279A" w:rsidRDefault="0058569A">
            <w:pPr>
              <w:numPr>
                <w:ilvl w:val="0"/>
                <w:numId w:val="1"/>
              </w:numPr>
              <w:spacing w:line="259" w:lineRule="auto"/>
              <w:rPr>
                <w:rFonts w:ascii="Noto Sans Symbols" w:eastAsia="Noto Sans Symbols" w:hAnsi="Noto Sans Symbols" w:cs="Noto Sans Symbols"/>
              </w:rPr>
            </w:pPr>
            <w:r>
              <w:t xml:space="preserve">Individual and partner work on success traits (Class sharing) </w:t>
            </w:r>
          </w:p>
          <w:p w:rsidR="0067279A" w:rsidRDefault="0058569A">
            <w:pPr>
              <w:numPr>
                <w:ilvl w:val="0"/>
                <w:numId w:val="1"/>
              </w:numPr>
              <w:spacing w:line="259" w:lineRule="auto"/>
              <w:rPr>
                <w:rFonts w:ascii="Noto Sans Symbols" w:eastAsia="Noto Sans Symbols" w:hAnsi="Noto Sans Symbols" w:cs="Noto Sans Symbols"/>
              </w:rPr>
            </w:pPr>
            <w:r>
              <w:t>Define, discuss success traits; begin part 1 attitude</w:t>
            </w:r>
          </w:p>
        </w:tc>
        <w:tc>
          <w:tcPr>
            <w:tcW w:w="2787" w:type="dxa"/>
          </w:tcPr>
          <w:p w:rsidR="0067279A" w:rsidRDefault="0058569A">
            <w:r>
              <w:t>Students will be able to apply the traits of success to their own lives.</w:t>
            </w:r>
          </w:p>
        </w:tc>
      </w:tr>
      <w:tr w:rsidR="0067279A">
        <w:trPr>
          <w:trHeight w:val="1766"/>
        </w:trPr>
        <w:tc>
          <w:tcPr>
            <w:tcW w:w="1087" w:type="dxa"/>
          </w:tcPr>
          <w:p w:rsidR="0067279A" w:rsidRDefault="0058569A">
            <w:r>
              <w:t>FRI</w:t>
            </w:r>
          </w:p>
        </w:tc>
        <w:tc>
          <w:tcPr>
            <w:tcW w:w="3325" w:type="dxa"/>
          </w:tcPr>
          <w:p w:rsidR="0067279A" w:rsidRDefault="0058569A">
            <w:pPr>
              <w:rPr>
                <w:b/>
              </w:rPr>
            </w:pPr>
            <w:r>
              <w:t>TEKS: B1, C10</w:t>
            </w:r>
          </w:p>
          <w:p w:rsidR="0067279A" w:rsidRDefault="0067279A"/>
          <w:p w:rsidR="0067279A" w:rsidRDefault="0058569A">
            <w:r>
              <w:t>OBJECTIVE: Imple</w:t>
            </w:r>
            <w:r>
              <w:t>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67279A" w:rsidRDefault="0058569A">
            <w:pPr>
              <w:numPr>
                <w:ilvl w:val="0"/>
                <w:numId w:val="3"/>
              </w:numPr>
              <w:spacing w:line="259" w:lineRule="auto"/>
            </w:pPr>
            <w:r>
              <w:t>Continue success initiatives</w:t>
            </w:r>
          </w:p>
          <w:p w:rsidR="0067279A" w:rsidRDefault="0058569A">
            <w:pPr>
              <w:numPr>
                <w:ilvl w:val="0"/>
                <w:numId w:val="3"/>
              </w:numPr>
              <w:spacing w:line="259" w:lineRule="auto"/>
            </w:pPr>
            <w:r>
              <w:t>Youtube video – butterfly effect</w:t>
            </w:r>
          </w:p>
          <w:p w:rsidR="0067279A" w:rsidRDefault="0058569A">
            <w:pPr>
              <w:numPr>
                <w:ilvl w:val="0"/>
                <w:numId w:val="3"/>
              </w:numPr>
              <w:spacing w:line="259" w:lineRule="auto"/>
            </w:pPr>
            <w:r>
              <w:t>Develop personal goal for class</w:t>
            </w:r>
          </w:p>
          <w:p w:rsidR="0067279A" w:rsidRDefault="0058569A">
            <w:pPr>
              <w:numPr>
                <w:ilvl w:val="0"/>
                <w:numId w:val="3"/>
              </w:numPr>
              <w:spacing w:after="160" w:line="259" w:lineRule="auto"/>
            </w:pPr>
            <w:r>
              <w:t>Create a Positive Power Statement.</w:t>
            </w:r>
          </w:p>
        </w:tc>
        <w:tc>
          <w:tcPr>
            <w:tcW w:w="2787" w:type="dxa"/>
          </w:tcPr>
          <w:p w:rsidR="0067279A" w:rsidRDefault="0058569A">
            <w:r>
              <w:t>Students will be able to create a power statement and a personal goal.</w:t>
            </w:r>
          </w:p>
        </w:tc>
      </w:tr>
    </w:tbl>
    <w:p w:rsidR="0067279A" w:rsidRDefault="0067279A"/>
    <w:sectPr w:rsidR="0067279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1A40"/>
    <w:multiLevelType w:val="multilevel"/>
    <w:tmpl w:val="74881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5409E8"/>
    <w:multiLevelType w:val="multilevel"/>
    <w:tmpl w:val="90FC9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D0729D"/>
    <w:multiLevelType w:val="multilevel"/>
    <w:tmpl w:val="95265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73161F"/>
    <w:multiLevelType w:val="multilevel"/>
    <w:tmpl w:val="8BF6D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9A"/>
    <w:rsid w:val="0058569A"/>
    <w:rsid w:val="006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FD65"/>
  <w15:docId w15:val="{673BEECC-BDB7-4637-B08B-25F8AC1D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/C7/3IfqXVyqvD/8HM7/7CgNg==">CgMxLjA4AHIhMWxQOExWX0owQ3FYMkFTd1hsMFZielA1ZWdldFBOc2VS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2024-08-12T19:42:00Z</dcterms:created>
  <dcterms:modified xsi:type="dcterms:W3CDTF">2025-08-27T17:30:00Z</dcterms:modified>
</cp:coreProperties>
</file>