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September 23-27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1A-F,6A-I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Implement personal and interpersonal skills to strengthen individual performance in the workplace and in society and make a successful transition to post -secondary education and the workplace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Interviewing Tips PPT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Complete Gmetrix Excel Concept Review #1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60" w:line="259" w:lineRule="auto"/>
              <w:ind w:left="72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the basics of conducting a successful interview.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TEKS: 1A-F,6A-I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OBJECTIVE: Implement personal and interpersonal skills to strengthen individual performance in the workplace and in society and make a successful transition to post -secondary education and the workplace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Interview NearPod Lesson and research.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identify the different types of interview questions and be able to answer each style of questions.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TEKS: 1A-F,6A-I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OBJECTIVE: Implement personal and interpersonal skills to strengthen individual performance in the workplace and in society and make a successful transition to post -secondary education and the workplace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Speed Interviewing Activity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answer interview questions within different scenarios.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TEKS: 11A-D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Begin Gmetrix Excel Skill Review 1 (Training Mode)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the Gmetrix program for certifications.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TEKS: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OBJECTIVE: 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SCHOOL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nF8XMnjb28Wwo0d09TJNVCQEvA==">CgMxLjA4AHIhMWVBMy1Qb2dPdnNxWFVmclhmaS1OVmppaXNjMkZzWkJs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