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30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Subject:</w:t>
      </w:r>
      <w:r w:rsidR="00E666B6">
        <w:rPr>
          <w:b/>
          <w:sz w:val="24"/>
          <w:szCs w:val="24"/>
        </w:rPr>
        <w:t xml:space="preserve"> 6th accelerated math</w:t>
      </w:r>
    </w:p>
    <w:p w:rsidR="00B6123C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Teacher:</w:t>
      </w:r>
      <w:r w:rsidR="00E666B6">
        <w:rPr>
          <w:b/>
          <w:sz w:val="24"/>
          <w:szCs w:val="24"/>
        </w:rPr>
        <w:t xml:space="preserve"> Jaynes</w:t>
      </w:r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602130" w:rsidTr="00243354">
        <w:tc>
          <w:tcPr>
            <w:tcW w:w="5390" w:type="dxa"/>
            <w:shd w:val="clear" w:color="auto" w:fill="auto"/>
          </w:tcPr>
          <w:p w:rsidR="00602130" w:rsidRPr="00243354" w:rsidRDefault="00B6123C" w:rsidP="00B6123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Week:</w:t>
            </w:r>
            <w:r w:rsidR="00E666B6">
              <w:rPr>
                <w:b/>
                <w:sz w:val="40"/>
                <w:szCs w:val="40"/>
              </w:rPr>
              <w:t xml:space="preserve"> 28</w:t>
            </w:r>
          </w:p>
        </w:tc>
        <w:tc>
          <w:tcPr>
            <w:tcW w:w="5380" w:type="dxa"/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>D</w:t>
            </w:r>
            <w:r w:rsidR="00033B55" w:rsidRPr="00243354">
              <w:rPr>
                <w:b/>
                <w:sz w:val="28"/>
                <w:szCs w:val="28"/>
              </w:rPr>
              <w:t xml:space="preserve">ate: </w:t>
            </w:r>
            <w:r w:rsidR="00E666B6">
              <w:rPr>
                <w:b/>
                <w:sz w:val="28"/>
                <w:szCs w:val="28"/>
              </w:rPr>
              <w:t>3/18 – 3/22</w:t>
            </w:r>
          </w:p>
          <w:p w:rsidR="00602130" w:rsidRPr="00243354" w:rsidRDefault="00602130" w:rsidP="0024335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02130" w:rsidRDefault="006021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0512D0" w:rsidTr="00243354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7DC" w:rsidRPr="00243354" w:rsidRDefault="005E7DAB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TEKS-</w:t>
            </w:r>
            <w:r w:rsidR="00E666B6">
              <w:rPr>
                <w:b/>
                <w:color w:val="404040"/>
                <w:sz w:val="24"/>
                <w:szCs w:val="24"/>
              </w:rPr>
              <w:t>6.14H</w:t>
            </w:r>
          </w:p>
          <w:p w:rsidR="00E77A62" w:rsidRDefault="00E77A62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TLW-</w:t>
            </w:r>
            <w:r w:rsidR="00E666B6">
              <w:rPr>
                <w:b/>
                <w:color w:val="404040"/>
                <w:sz w:val="24"/>
                <w:szCs w:val="24"/>
              </w:rPr>
              <w:t>comparing salaries</w:t>
            </w:r>
          </w:p>
          <w:p w:rsidR="00B6123C" w:rsidRPr="00243354" w:rsidRDefault="00B6123C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Graded Assignment-</w:t>
            </w:r>
            <w:r w:rsidR="00E666B6">
              <w:rPr>
                <w:b/>
                <w:color w:val="404040"/>
                <w:sz w:val="24"/>
                <w:szCs w:val="24"/>
              </w:rPr>
              <w:t>comparing salaries</w:t>
            </w:r>
          </w:p>
          <w:p w:rsidR="00BD77DC" w:rsidRPr="00243354" w:rsidRDefault="00BD77D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10AB6" w:rsidRPr="00243354" w:rsidRDefault="00210AB6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TEKS-</w:t>
            </w:r>
            <w:r w:rsidR="0086525C">
              <w:rPr>
                <w:b/>
                <w:sz w:val="24"/>
                <w:szCs w:val="24"/>
              </w:rPr>
              <w:t>6.14A, 6.14B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TLW-</w:t>
            </w:r>
            <w:r w:rsidR="0086525C">
              <w:rPr>
                <w:b/>
                <w:sz w:val="24"/>
                <w:szCs w:val="24"/>
              </w:rPr>
              <w:t>debit vs. credit cards</w:t>
            </w:r>
          </w:p>
          <w:p w:rsidR="008A541C" w:rsidRPr="00243354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</w:t>
            </w:r>
            <w:r w:rsidR="0086525C">
              <w:rPr>
                <w:b/>
                <w:sz w:val="24"/>
                <w:szCs w:val="24"/>
              </w:rPr>
              <w:t xml:space="preserve"> debit vs. credit cards</w:t>
            </w:r>
          </w:p>
          <w:p w:rsidR="00464935" w:rsidRPr="00243354" w:rsidRDefault="00464935" w:rsidP="00243354">
            <w:pPr>
              <w:spacing w:after="0" w:line="240" w:lineRule="auto"/>
              <w:rPr>
                <w:sz w:val="24"/>
                <w:szCs w:val="24"/>
              </w:rPr>
            </w:pPr>
          </w:p>
          <w:p w:rsidR="00611CF1" w:rsidRPr="00243354" w:rsidRDefault="00611CF1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34167C">
              <w:rPr>
                <w:b/>
                <w:color w:val="404040"/>
                <w:sz w:val="24"/>
                <w:szCs w:val="24"/>
              </w:rPr>
              <w:t>6.14A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34167C">
              <w:rPr>
                <w:b/>
                <w:color w:val="404040"/>
                <w:sz w:val="24"/>
                <w:szCs w:val="24"/>
              </w:rPr>
              <w:t>costs and features of a checking account</w:t>
            </w:r>
          </w:p>
          <w:p w:rsidR="00574266" w:rsidRPr="00243354" w:rsidRDefault="00B6123C" w:rsidP="00B6123C">
            <w:pPr>
              <w:spacing w:after="0" w:line="240" w:lineRule="auto"/>
              <w:rPr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6E37F0">
              <w:rPr>
                <w:b/>
                <w:color w:val="404040"/>
                <w:sz w:val="24"/>
                <w:szCs w:val="24"/>
              </w:rPr>
              <w:t>6.14E, 6.14F, 6.14D</w:t>
            </w:r>
            <w:bookmarkStart w:id="0" w:name="_GoBack"/>
            <w:bookmarkEnd w:id="0"/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6E37F0">
              <w:rPr>
                <w:b/>
                <w:color w:val="404040"/>
                <w:sz w:val="24"/>
                <w:szCs w:val="24"/>
              </w:rPr>
              <w:t>credit reports</w:t>
            </w:r>
          </w:p>
          <w:p w:rsidR="00602130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86525C">
              <w:rPr>
                <w:b/>
                <w:color w:val="404040"/>
                <w:sz w:val="24"/>
                <w:szCs w:val="24"/>
              </w:rPr>
              <w:t>6.14C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86525C">
              <w:rPr>
                <w:b/>
                <w:color w:val="404040"/>
                <w:sz w:val="24"/>
                <w:szCs w:val="24"/>
              </w:rPr>
              <w:t>balancing a check register</w:t>
            </w:r>
          </w:p>
          <w:p w:rsidR="00033B55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92509A" w:rsidRPr="00243354" w:rsidRDefault="0092509A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E900CF" w:rsidRPr="00243354" w:rsidRDefault="00E900CF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746848" w:rsidRPr="00243354" w:rsidRDefault="00746848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  <w:p w:rsidR="00602130" w:rsidRDefault="00602130" w:rsidP="00243354">
            <w:pPr>
              <w:spacing w:after="0" w:line="240" w:lineRule="auto"/>
            </w:pPr>
          </w:p>
        </w:tc>
      </w:tr>
    </w:tbl>
    <w:p w:rsidR="00602130" w:rsidRDefault="00602130">
      <w:pPr>
        <w:rPr>
          <w:rFonts w:ascii="Verdana" w:eastAsia="Verdana" w:hAnsi="Verdana" w:cs="Verdana"/>
          <w:sz w:val="18"/>
          <w:szCs w:val="18"/>
        </w:rPr>
      </w:pPr>
    </w:p>
    <w:sectPr w:rsidR="00602130">
      <w:headerReference w:type="default" r:id="rId7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FD4" w:rsidRDefault="00104FD4">
      <w:pPr>
        <w:spacing w:after="0" w:line="240" w:lineRule="auto"/>
      </w:pPr>
      <w:r>
        <w:separator/>
      </w:r>
    </w:p>
  </w:endnote>
  <w:endnote w:type="continuationSeparator" w:id="0">
    <w:p w:rsidR="00104FD4" w:rsidRDefault="0010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FD4" w:rsidRDefault="00104FD4">
      <w:pPr>
        <w:spacing w:after="0" w:line="240" w:lineRule="auto"/>
      </w:pPr>
      <w:r>
        <w:separator/>
      </w:r>
    </w:p>
  </w:footnote>
  <w:footnote w:type="continuationSeparator" w:id="0">
    <w:p w:rsidR="00104FD4" w:rsidRDefault="00104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1C" w:rsidRDefault="005E3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center"/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33B55"/>
    <w:rsid w:val="000512D0"/>
    <w:rsid w:val="000547FF"/>
    <w:rsid w:val="00104FD4"/>
    <w:rsid w:val="00210AB6"/>
    <w:rsid w:val="00243354"/>
    <w:rsid w:val="00272C5F"/>
    <w:rsid w:val="002B2625"/>
    <w:rsid w:val="00320A8B"/>
    <w:rsid w:val="003231AC"/>
    <w:rsid w:val="0034167C"/>
    <w:rsid w:val="0039798D"/>
    <w:rsid w:val="003B3625"/>
    <w:rsid w:val="004066BD"/>
    <w:rsid w:val="00464935"/>
    <w:rsid w:val="00467F7E"/>
    <w:rsid w:val="00495075"/>
    <w:rsid w:val="004E6B78"/>
    <w:rsid w:val="004F045D"/>
    <w:rsid w:val="00536CB8"/>
    <w:rsid w:val="00574266"/>
    <w:rsid w:val="00576673"/>
    <w:rsid w:val="005A3975"/>
    <w:rsid w:val="005E3884"/>
    <w:rsid w:val="005E7DAB"/>
    <w:rsid w:val="00602130"/>
    <w:rsid w:val="00611CF1"/>
    <w:rsid w:val="00665E89"/>
    <w:rsid w:val="006E321C"/>
    <w:rsid w:val="006E37F0"/>
    <w:rsid w:val="006E7263"/>
    <w:rsid w:val="00742DB1"/>
    <w:rsid w:val="00746848"/>
    <w:rsid w:val="00820E9A"/>
    <w:rsid w:val="0086525C"/>
    <w:rsid w:val="00877B0B"/>
    <w:rsid w:val="008A541C"/>
    <w:rsid w:val="008C7AD1"/>
    <w:rsid w:val="0092509A"/>
    <w:rsid w:val="00931795"/>
    <w:rsid w:val="00985693"/>
    <w:rsid w:val="009B53B8"/>
    <w:rsid w:val="009D6F00"/>
    <w:rsid w:val="00AE4957"/>
    <w:rsid w:val="00B24B47"/>
    <w:rsid w:val="00B6123C"/>
    <w:rsid w:val="00B669B7"/>
    <w:rsid w:val="00BD664F"/>
    <w:rsid w:val="00BD77DC"/>
    <w:rsid w:val="00BE1478"/>
    <w:rsid w:val="00C13324"/>
    <w:rsid w:val="00D07872"/>
    <w:rsid w:val="00D71108"/>
    <w:rsid w:val="00DE0FCE"/>
    <w:rsid w:val="00E022DD"/>
    <w:rsid w:val="00E625E4"/>
    <w:rsid w:val="00E666B6"/>
    <w:rsid w:val="00E77A62"/>
    <w:rsid w:val="00E900CF"/>
    <w:rsid w:val="00E913BE"/>
    <w:rsid w:val="00F2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1FB3B"/>
  <w15:docId w15:val="{E606309B-4107-46F0-AC91-6CD2ED9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cp:lastModifiedBy>admin3</cp:lastModifiedBy>
  <cp:revision>2</cp:revision>
  <cp:lastPrinted>2022-10-10T12:27:00Z</cp:lastPrinted>
  <dcterms:created xsi:type="dcterms:W3CDTF">2024-03-12T20:59:00Z</dcterms:created>
  <dcterms:modified xsi:type="dcterms:W3CDTF">2024-03-12T20:59:00Z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