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450538">
        <w:rPr>
          <w:b/>
          <w:sz w:val="24"/>
          <w:szCs w:val="24"/>
        </w:rPr>
        <w:t xml:space="preserve"> 6</w:t>
      </w:r>
      <w:r w:rsidR="00450538" w:rsidRPr="00450538">
        <w:rPr>
          <w:b/>
          <w:sz w:val="24"/>
          <w:szCs w:val="24"/>
          <w:vertAlign w:val="superscript"/>
        </w:rPr>
        <w:t>th</w:t>
      </w:r>
      <w:r w:rsidR="00450538">
        <w:rPr>
          <w:b/>
          <w:sz w:val="24"/>
          <w:szCs w:val="24"/>
        </w:rPr>
        <w:t xml:space="preserve"> Grade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450538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450538">
              <w:rPr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450538">
              <w:rPr>
                <w:b/>
                <w:sz w:val="28"/>
                <w:szCs w:val="28"/>
              </w:rPr>
              <w:t>8/21-8/25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450538">
              <w:rPr>
                <w:b/>
                <w:color w:val="404040"/>
                <w:sz w:val="24"/>
                <w:szCs w:val="24"/>
              </w:rPr>
              <w:t>6.3E, 6.3D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450538">
              <w:rPr>
                <w:b/>
                <w:color w:val="404040"/>
                <w:sz w:val="24"/>
                <w:szCs w:val="24"/>
              </w:rPr>
              <w:t xml:space="preserve"> practice long division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450538">
              <w:rPr>
                <w:b/>
                <w:color w:val="404040"/>
                <w:sz w:val="24"/>
                <w:szCs w:val="24"/>
              </w:rPr>
              <w:t xml:space="preserve"> long division maze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27FCD" w:rsidRPr="00B6123C" w:rsidRDefault="00727FCD" w:rsidP="00727FCD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6.5B, 6.4E, 6.4F, 6.5C</w:t>
            </w:r>
          </w:p>
          <w:p w:rsidR="00727FCD" w:rsidRPr="00B6123C" w:rsidRDefault="00727FCD" w:rsidP="00727FCD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convert fractions, decimals, and 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727FCD" w:rsidRPr="00243354" w:rsidRDefault="00727FCD" w:rsidP="00727FCD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>
              <w:rPr>
                <w:b/>
                <w:color w:val="404040"/>
                <w:sz w:val="24"/>
                <w:szCs w:val="24"/>
              </w:rPr>
              <w:t xml:space="preserve"> representing benchmark fractions and 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  <w:r>
              <w:rPr>
                <w:b/>
                <w:color w:val="404040"/>
                <w:sz w:val="24"/>
                <w:szCs w:val="24"/>
              </w:rPr>
              <w:t xml:space="preserve"> worksheet</w:t>
            </w:r>
            <w:bookmarkStart w:id="0" w:name="_GoBack"/>
            <w:bookmarkEnd w:id="0"/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C428AC">
              <w:rPr>
                <w:b/>
                <w:color w:val="404040"/>
                <w:sz w:val="24"/>
                <w:szCs w:val="24"/>
              </w:rPr>
              <w:t>6.4E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C428AC">
              <w:rPr>
                <w:b/>
                <w:color w:val="404040"/>
                <w:sz w:val="24"/>
                <w:szCs w:val="24"/>
              </w:rPr>
              <w:t xml:space="preserve"> convert fractions to decimals and recognize patterns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C428AC">
              <w:rPr>
                <w:b/>
                <w:color w:val="404040"/>
                <w:sz w:val="24"/>
                <w:szCs w:val="24"/>
              </w:rPr>
              <w:t xml:space="preserve"> fraction to decimal worksheet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27FCD">
              <w:rPr>
                <w:b/>
                <w:color w:val="404040"/>
                <w:sz w:val="24"/>
                <w:szCs w:val="24"/>
              </w:rPr>
              <w:t>6.5B, 6.4E, 6.4F, 6.5C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27FCD">
              <w:rPr>
                <w:b/>
                <w:color w:val="404040"/>
                <w:sz w:val="24"/>
                <w:szCs w:val="24"/>
              </w:rPr>
              <w:t xml:space="preserve">convert fractions, decimals, and </w:t>
            </w:r>
            <w:proofErr w:type="spellStart"/>
            <w:r w:rsidR="00727FCD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727FCD">
              <w:rPr>
                <w:b/>
                <w:color w:val="404040"/>
                <w:sz w:val="24"/>
                <w:szCs w:val="24"/>
              </w:rPr>
              <w:t xml:space="preserve">converting fractions, decimals, and </w:t>
            </w:r>
            <w:proofErr w:type="spellStart"/>
            <w:r w:rsidR="00727FCD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  <w:r w:rsidR="00727FCD">
              <w:rPr>
                <w:b/>
                <w:color w:val="404040"/>
                <w:sz w:val="24"/>
                <w:szCs w:val="24"/>
              </w:rPr>
              <w:t xml:space="preserve"> worksheet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C428AC">
              <w:rPr>
                <w:b/>
                <w:color w:val="404040"/>
                <w:sz w:val="24"/>
                <w:szCs w:val="24"/>
              </w:rPr>
              <w:t>6.5B, 6.4E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E637C5">
              <w:rPr>
                <w:b/>
                <w:color w:val="404040"/>
                <w:sz w:val="24"/>
                <w:szCs w:val="24"/>
              </w:rPr>
              <w:t xml:space="preserve"> model </w:t>
            </w:r>
            <w:proofErr w:type="spellStart"/>
            <w:r w:rsidR="00E637C5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E637C5">
              <w:rPr>
                <w:b/>
                <w:color w:val="404040"/>
                <w:sz w:val="24"/>
                <w:szCs w:val="24"/>
              </w:rPr>
              <w:t xml:space="preserve"> modeling </w:t>
            </w:r>
            <w:proofErr w:type="spellStart"/>
            <w:r w:rsidR="00E637C5">
              <w:rPr>
                <w:b/>
                <w:color w:val="404040"/>
                <w:sz w:val="24"/>
                <w:szCs w:val="24"/>
              </w:rPr>
              <w:t>percents</w:t>
            </w:r>
            <w:proofErr w:type="spellEnd"/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E9" w:rsidRDefault="000F06E9">
      <w:pPr>
        <w:spacing w:after="0" w:line="240" w:lineRule="auto"/>
      </w:pPr>
      <w:r>
        <w:separator/>
      </w:r>
    </w:p>
  </w:endnote>
  <w:endnote w:type="continuationSeparator" w:id="0">
    <w:p w:rsidR="000F06E9" w:rsidRDefault="000F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E9" w:rsidRDefault="000F06E9">
      <w:pPr>
        <w:spacing w:after="0" w:line="240" w:lineRule="auto"/>
      </w:pPr>
      <w:r>
        <w:separator/>
      </w:r>
    </w:p>
  </w:footnote>
  <w:footnote w:type="continuationSeparator" w:id="0">
    <w:p w:rsidR="000F06E9" w:rsidRDefault="000F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0F06E9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50538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27FCD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E4957"/>
    <w:rsid w:val="00B24B47"/>
    <w:rsid w:val="00B6123C"/>
    <w:rsid w:val="00B669B7"/>
    <w:rsid w:val="00BD664F"/>
    <w:rsid w:val="00BD77DC"/>
    <w:rsid w:val="00BE1478"/>
    <w:rsid w:val="00C13324"/>
    <w:rsid w:val="00C428AC"/>
    <w:rsid w:val="00D07872"/>
    <w:rsid w:val="00D71108"/>
    <w:rsid w:val="00DE0FCE"/>
    <w:rsid w:val="00E022DD"/>
    <w:rsid w:val="00E625E4"/>
    <w:rsid w:val="00E637C5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2597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2023-08-11T15:22:00Z</dcterms:created>
  <dcterms:modified xsi:type="dcterms:W3CDTF">2023-08-11T15:22:00Z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