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35" w:rsidRPr="00831B51" w:rsidRDefault="00384C35" w:rsidP="00384C35">
      <w:pPr>
        <w:pStyle w:val="NoSpacing"/>
        <w:jc w:val="center"/>
        <w:rPr>
          <w:rFonts w:ascii="Century Gothic" w:hAnsi="Century Gothic"/>
          <w:sz w:val="40"/>
          <w:szCs w:val="40"/>
        </w:rPr>
      </w:pPr>
      <w:bookmarkStart w:id="0" w:name="_GoBack"/>
      <w:bookmarkEnd w:id="0"/>
      <w:r w:rsidRPr="00831B51">
        <w:rPr>
          <w:rFonts w:ascii="Century Gothic" w:hAnsi="Century Gothic"/>
          <w:sz w:val="40"/>
          <w:szCs w:val="40"/>
        </w:rPr>
        <w:t>1</w:t>
      </w:r>
      <w:r w:rsidRPr="00831B51">
        <w:rPr>
          <w:rFonts w:ascii="Century Gothic" w:hAnsi="Century Gothic"/>
          <w:sz w:val="40"/>
          <w:szCs w:val="40"/>
          <w:vertAlign w:val="superscript"/>
        </w:rPr>
        <w:t>st</w:t>
      </w:r>
      <w:r w:rsidR="00DC54DC" w:rsidRPr="00831B51">
        <w:rPr>
          <w:rFonts w:ascii="Century Gothic" w:hAnsi="Century Gothic"/>
          <w:sz w:val="40"/>
          <w:szCs w:val="40"/>
        </w:rPr>
        <w:t xml:space="preserve"> Six Weeks</w:t>
      </w:r>
      <w:r w:rsidR="00DC54DC" w:rsidRPr="00831B51">
        <w:rPr>
          <w:rFonts w:ascii="Century Gothic" w:hAnsi="Century Gothic"/>
          <w:sz w:val="40"/>
          <w:szCs w:val="40"/>
        </w:rPr>
        <w:tab/>
        <w:t>2024-2025</w:t>
      </w:r>
      <w:r w:rsidR="0068315E" w:rsidRPr="00831B51">
        <w:rPr>
          <w:rFonts w:ascii="Century Gothic" w:hAnsi="Century Gothic"/>
          <w:sz w:val="40"/>
          <w:szCs w:val="40"/>
        </w:rPr>
        <w:t>- Anatomy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84C35" w:rsidRPr="00346586" w:rsidTr="00D711CB">
        <w:tc>
          <w:tcPr>
            <w:tcW w:w="2158" w:type="dxa"/>
            <w:shd w:val="clear" w:color="auto" w:fill="BFBFBF" w:themeFill="background1" w:themeFillShade="BF"/>
          </w:tcPr>
          <w:p w:rsidR="00384C35" w:rsidRPr="00346586" w:rsidRDefault="00384C3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MONDAY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84C35" w:rsidRPr="00346586" w:rsidRDefault="00384C3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TUESDAY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84C35" w:rsidRPr="00346586" w:rsidRDefault="00384C3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WEDNESDAY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84C35" w:rsidRPr="00346586" w:rsidRDefault="00384C3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THURSDAY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:rsidR="00384C35" w:rsidRPr="00346586" w:rsidRDefault="00384C35" w:rsidP="00D711CB">
            <w:pPr>
              <w:pStyle w:val="NoSpacing"/>
              <w:jc w:val="center"/>
              <w:rPr>
                <w:b/>
              </w:rPr>
            </w:pPr>
            <w:r w:rsidRPr="00346586">
              <w:rPr>
                <w:b/>
              </w:rPr>
              <w:t>FRIDAY</w:t>
            </w:r>
          </w:p>
        </w:tc>
      </w:tr>
      <w:tr w:rsidR="00384C35" w:rsidRPr="00346586" w:rsidTr="00D711CB">
        <w:tc>
          <w:tcPr>
            <w:tcW w:w="2158" w:type="dxa"/>
          </w:tcPr>
          <w:p w:rsidR="00384C35" w:rsidRPr="00346586" w:rsidRDefault="00DC54DC" w:rsidP="00D711CB">
            <w:pPr>
              <w:pStyle w:val="NoSpacing"/>
            </w:pPr>
            <w:r>
              <w:t>8/12</w:t>
            </w:r>
          </w:p>
        </w:tc>
        <w:tc>
          <w:tcPr>
            <w:tcW w:w="2158" w:type="dxa"/>
          </w:tcPr>
          <w:p w:rsidR="00384C35" w:rsidRPr="00346586" w:rsidRDefault="00DC54DC" w:rsidP="00D711CB">
            <w:pPr>
              <w:pStyle w:val="NoSpacing"/>
            </w:pPr>
            <w:r>
              <w:t>8/13</w:t>
            </w:r>
          </w:p>
        </w:tc>
        <w:tc>
          <w:tcPr>
            <w:tcW w:w="2158" w:type="dxa"/>
          </w:tcPr>
          <w:p w:rsidR="00384C35" w:rsidRPr="00346586" w:rsidRDefault="00DC54DC" w:rsidP="00D711CB">
            <w:pPr>
              <w:pStyle w:val="NoSpacing"/>
            </w:pPr>
            <w:r>
              <w:t>8/14</w:t>
            </w:r>
          </w:p>
        </w:tc>
        <w:tc>
          <w:tcPr>
            <w:tcW w:w="2158" w:type="dxa"/>
          </w:tcPr>
          <w:p w:rsidR="00384C35" w:rsidRPr="00346586" w:rsidRDefault="00DC54DC" w:rsidP="00D711CB">
            <w:pPr>
              <w:pStyle w:val="NoSpacing"/>
            </w:pPr>
            <w:r>
              <w:t>8/15</w:t>
            </w:r>
          </w:p>
        </w:tc>
        <w:tc>
          <w:tcPr>
            <w:tcW w:w="2158" w:type="dxa"/>
          </w:tcPr>
          <w:p w:rsidR="00384C35" w:rsidRPr="00346586" w:rsidRDefault="00DC54DC" w:rsidP="00D711CB">
            <w:pPr>
              <w:pStyle w:val="NoSpacing"/>
            </w:pPr>
            <w:r>
              <w:t>8/16</w:t>
            </w:r>
          </w:p>
        </w:tc>
      </w:tr>
      <w:tr w:rsidR="005446F7" w:rsidRPr="00346586" w:rsidTr="00D711CB">
        <w:trPr>
          <w:trHeight w:val="1872"/>
        </w:trPr>
        <w:tc>
          <w:tcPr>
            <w:tcW w:w="2158" w:type="dxa"/>
          </w:tcPr>
          <w:p w:rsidR="005446F7" w:rsidRDefault="005446F7" w:rsidP="005446F7">
            <w:pPr>
              <w:pStyle w:val="NoSpacing"/>
              <w:jc w:val="center"/>
              <w:rPr>
                <w:b/>
              </w:rPr>
            </w:pPr>
          </w:p>
          <w:p w:rsidR="005446F7" w:rsidRPr="00B97E84" w:rsidRDefault="005446F7" w:rsidP="005446F7">
            <w:pPr>
              <w:pStyle w:val="NoSpacing"/>
              <w:jc w:val="center"/>
              <w:rPr>
                <w:b/>
              </w:rPr>
            </w:pPr>
            <w:r w:rsidRPr="00B97E84">
              <w:rPr>
                <w:b/>
              </w:rPr>
              <w:t>Teacher Workday</w:t>
            </w:r>
          </w:p>
          <w:p w:rsidR="005446F7" w:rsidRPr="00346586" w:rsidRDefault="005446F7" w:rsidP="005446F7">
            <w:pPr>
              <w:pStyle w:val="NoSpacing"/>
              <w:jc w:val="center"/>
            </w:pPr>
            <w:r w:rsidRPr="00B97E84">
              <w:rPr>
                <w:b/>
              </w:rPr>
              <w:t>Student Holiday</w:t>
            </w:r>
          </w:p>
        </w:tc>
        <w:tc>
          <w:tcPr>
            <w:tcW w:w="2158" w:type="dxa"/>
          </w:tcPr>
          <w:p w:rsidR="005446F7" w:rsidRDefault="005446F7" w:rsidP="005446F7">
            <w:pPr>
              <w:pStyle w:val="NoSpacing"/>
              <w:jc w:val="center"/>
              <w:rPr>
                <w:b/>
              </w:rPr>
            </w:pPr>
          </w:p>
          <w:p w:rsidR="005446F7" w:rsidRPr="00B97E84" w:rsidRDefault="005446F7" w:rsidP="005446F7">
            <w:pPr>
              <w:pStyle w:val="NoSpacing"/>
              <w:jc w:val="center"/>
              <w:rPr>
                <w:b/>
              </w:rPr>
            </w:pPr>
            <w:r w:rsidRPr="00B97E84">
              <w:rPr>
                <w:b/>
              </w:rPr>
              <w:t>Teacher Workday</w:t>
            </w:r>
          </w:p>
          <w:p w:rsidR="005446F7" w:rsidRPr="00346586" w:rsidRDefault="005446F7" w:rsidP="005446F7">
            <w:pPr>
              <w:pStyle w:val="NoSpacing"/>
              <w:jc w:val="center"/>
            </w:pPr>
            <w:r w:rsidRPr="00B97E84">
              <w:rPr>
                <w:b/>
              </w:rPr>
              <w:t>Student Holiday</w:t>
            </w:r>
          </w:p>
        </w:tc>
        <w:tc>
          <w:tcPr>
            <w:tcW w:w="2158" w:type="dxa"/>
          </w:tcPr>
          <w:p w:rsidR="005446F7" w:rsidRDefault="005446F7" w:rsidP="005446F7">
            <w:pPr>
              <w:pStyle w:val="NoSpacing"/>
              <w:jc w:val="center"/>
              <w:rPr>
                <w:b/>
              </w:rPr>
            </w:pPr>
            <w:r w:rsidRPr="00097D2F">
              <w:rPr>
                <w:b/>
              </w:rPr>
              <w:t>First Day of School</w:t>
            </w:r>
          </w:p>
          <w:p w:rsidR="0068315E" w:rsidRDefault="0068315E" w:rsidP="005446F7">
            <w:pPr>
              <w:pStyle w:val="NoSpacing"/>
              <w:jc w:val="center"/>
            </w:pPr>
            <w:r>
              <w:t>Review Syllabus</w:t>
            </w:r>
          </w:p>
          <w:p w:rsidR="0068315E" w:rsidRPr="0068315E" w:rsidRDefault="0068315E" w:rsidP="005446F7">
            <w:pPr>
              <w:pStyle w:val="NoSpacing"/>
              <w:jc w:val="center"/>
            </w:pPr>
            <w:r>
              <w:t>Anatomy Pretest Activity</w:t>
            </w:r>
          </w:p>
        </w:tc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>Notes: Intro to Anatomy</w:t>
            </w:r>
          </w:p>
          <w:p w:rsidR="0068315E" w:rsidRDefault="0068315E" w:rsidP="005446F7">
            <w:pPr>
              <w:pStyle w:val="NoSpacing"/>
              <w:jc w:val="center"/>
            </w:pPr>
            <w:r>
              <w:t>Homework: Digging Deeper</w:t>
            </w:r>
          </w:p>
          <w:p w:rsidR="0068315E" w:rsidRPr="00346586" w:rsidRDefault="0068315E" w:rsidP="005446F7">
            <w:pPr>
              <w:pStyle w:val="NoSpacing"/>
              <w:jc w:val="center"/>
            </w:pPr>
            <w:r>
              <w:t>TEKS: 2A, 11A</w:t>
            </w:r>
          </w:p>
        </w:tc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>Notes: Intro to Anatomy</w:t>
            </w:r>
          </w:p>
          <w:p w:rsidR="0068315E" w:rsidRDefault="0068315E" w:rsidP="005446F7">
            <w:pPr>
              <w:pStyle w:val="NoSpacing"/>
              <w:jc w:val="center"/>
            </w:pPr>
            <w:r>
              <w:t>Find my Wound Game</w:t>
            </w:r>
          </w:p>
          <w:p w:rsidR="0068315E" w:rsidRPr="00346586" w:rsidRDefault="0068315E" w:rsidP="005446F7">
            <w:pPr>
              <w:pStyle w:val="NoSpacing"/>
              <w:jc w:val="center"/>
            </w:pPr>
            <w:r>
              <w:t>TEKS: 2A, 11A</w:t>
            </w:r>
          </w:p>
        </w:tc>
      </w:tr>
      <w:tr w:rsidR="005446F7" w:rsidRPr="00346586" w:rsidTr="00D711CB"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8/19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8/20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8/21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8/22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8/23</w:t>
            </w:r>
          </w:p>
        </w:tc>
      </w:tr>
      <w:tr w:rsidR="005446F7" w:rsidRPr="00346586" w:rsidTr="00D711CB">
        <w:trPr>
          <w:trHeight w:val="1872"/>
        </w:trPr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>Body Cavities Diagrams</w:t>
            </w:r>
          </w:p>
          <w:p w:rsidR="0068315E" w:rsidRPr="00346586" w:rsidRDefault="0068315E" w:rsidP="005446F7">
            <w:pPr>
              <w:pStyle w:val="NoSpacing"/>
              <w:jc w:val="center"/>
            </w:pPr>
            <w:r>
              <w:t>TEKS: 2A, 11A</w:t>
            </w:r>
          </w:p>
        </w:tc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 xml:space="preserve">Autopsy Lab of a </w:t>
            </w:r>
            <w:r w:rsidR="005E4AEF">
              <w:t>Gummy Bear</w:t>
            </w:r>
          </w:p>
          <w:p w:rsidR="0068315E" w:rsidRPr="0068315E" w:rsidRDefault="0068315E" w:rsidP="005446F7">
            <w:pPr>
              <w:pStyle w:val="NoSpacing"/>
              <w:jc w:val="center"/>
            </w:pPr>
            <w:r>
              <w:t>TEKS: 2A, 11A</w:t>
            </w:r>
          </w:p>
        </w:tc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>Notes: Cellular Processes</w:t>
            </w:r>
          </w:p>
          <w:p w:rsidR="0068315E" w:rsidRDefault="0068315E" w:rsidP="005446F7">
            <w:pPr>
              <w:pStyle w:val="NoSpacing"/>
              <w:jc w:val="center"/>
            </w:pPr>
            <w:r>
              <w:t>Homework:  Cell Differentiation</w:t>
            </w:r>
          </w:p>
          <w:p w:rsidR="0068315E" w:rsidRPr="00346586" w:rsidRDefault="0068315E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68315E" w:rsidP="005446F7">
            <w:pPr>
              <w:pStyle w:val="NoSpacing"/>
              <w:jc w:val="center"/>
            </w:pPr>
            <w:r>
              <w:t>Notes: Cellular Processes Continued</w:t>
            </w:r>
          </w:p>
          <w:p w:rsidR="0068315E" w:rsidRDefault="0068315E" w:rsidP="005446F7">
            <w:pPr>
              <w:pStyle w:val="NoSpacing"/>
              <w:jc w:val="center"/>
            </w:pPr>
            <w:r>
              <w:t>Homework:  Tonicity</w:t>
            </w:r>
          </w:p>
          <w:p w:rsidR="0068315E" w:rsidRPr="00346586" w:rsidRDefault="0068315E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Lab: Body Parts Crime Scene</w:t>
            </w:r>
          </w:p>
          <w:p w:rsidR="005E4AEF" w:rsidRDefault="005E4AEF" w:rsidP="005446F7">
            <w:pPr>
              <w:pStyle w:val="NoSpacing"/>
              <w:jc w:val="center"/>
            </w:pPr>
            <w:r>
              <w:t>Data Analysis- Cell Cycle</w:t>
            </w:r>
          </w:p>
          <w:p w:rsidR="005E4AEF" w:rsidRPr="00346586" w:rsidRDefault="005E4AEF" w:rsidP="005446F7">
            <w:pPr>
              <w:pStyle w:val="NoSpacing"/>
              <w:jc w:val="center"/>
            </w:pPr>
            <w:r>
              <w:t>TEKS: 7A, 7B</w:t>
            </w:r>
          </w:p>
        </w:tc>
      </w:tr>
      <w:tr w:rsidR="005446F7" w:rsidRPr="00346586" w:rsidTr="00D711CB"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8/26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8/27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8/28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8/29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8/30</w:t>
            </w:r>
          </w:p>
        </w:tc>
      </w:tr>
      <w:tr w:rsidR="005446F7" w:rsidRPr="00346586" w:rsidTr="00D711CB">
        <w:trPr>
          <w:trHeight w:val="1872"/>
        </w:trPr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Topic- Homeostasis in Feedback Loops</w:t>
            </w:r>
          </w:p>
          <w:p w:rsidR="005E4AEF" w:rsidRDefault="005E4AEF" w:rsidP="005446F7">
            <w:pPr>
              <w:pStyle w:val="NoSpacing"/>
              <w:jc w:val="center"/>
            </w:pPr>
            <w:r>
              <w:t>Start Lab</w:t>
            </w:r>
          </w:p>
          <w:p w:rsidR="005E4AEF" w:rsidRPr="00346586" w:rsidRDefault="005E4AEF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Finish Homeostasis Lab</w:t>
            </w:r>
          </w:p>
          <w:p w:rsidR="005E4AEF" w:rsidRDefault="005E4AEF" w:rsidP="005446F7">
            <w:pPr>
              <w:pStyle w:val="NoSpacing"/>
              <w:jc w:val="center"/>
            </w:pPr>
            <w:r>
              <w:t>Homeostasis Sorting Activity</w:t>
            </w:r>
          </w:p>
          <w:p w:rsidR="005E4AEF" w:rsidRDefault="005E4AEF" w:rsidP="005446F7">
            <w:pPr>
              <w:pStyle w:val="NoSpacing"/>
              <w:jc w:val="center"/>
            </w:pPr>
            <w:r>
              <w:t>Homework: Study for Test</w:t>
            </w:r>
          </w:p>
          <w:p w:rsidR="005E4AEF" w:rsidRPr="004C2D79" w:rsidRDefault="005E4AEF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Task Card Review</w:t>
            </w:r>
          </w:p>
          <w:p w:rsidR="005E4AEF" w:rsidRDefault="005E4AEF" w:rsidP="005446F7">
            <w:pPr>
              <w:pStyle w:val="NoSpacing"/>
              <w:jc w:val="center"/>
            </w:pPr>
            <w:r>
              <w:t>Homework: Study for Test</w:t>
            </w:r>
          </w:p>
          <w:p w:rsidR="005E4AEF" w:rsidRPr="00346586" w:rsidRDefault="005E4AEF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Pr="00C65BA5" w:rsidRDefault="005E4AEF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Unit 1 Test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The Amazing Human Body Project</w:t>
            </w:r>
          </w:p>
          <w:p w:rsidR="005E4AEF" w:rsidRPr="00346586" w:rsidRDefault="005E4AEF" w:rsidP="005446F7">
            <w:pPr>
              <w:pStyle w:val="NoSpacing"/>
              <w:jc w:val="center"/>
            </w:pPr>
            <w:r>
              <w:t>TEKS: 2A, 11A</w:t>
            </w:r>
          </w:p>
        </w:tc>
      </w:tr>
      <w:tr w:rsidR="005446F7" w:rsidRPr="00346586" w:rsidTr="00D711CB"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9/2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9/3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9/4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9/5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9/6</w:t>
            </w:r>
          </w:p>
        </w:tc>
      </w:tr>
      <w:tr w:rsidR="005446F7" w:rsidRPr="00346586" w:rsidTr="00D711CB">
        <w:trPr>
          <w:trHeight w:val="1728"/>
        </w:trPr>
        <w:tc>
          <w:tcPr>
            <w:tcW w:w="2158" w:type="dxa"/>
          </w:tcPr>
          <w:p w:rsidR="005446F7" w:rsidRPr="009029E9" w:rsidRDefault="005446F7" w:rsidP="005446F7">
            <w:pPr>
              <w:pStyle w:val="NoSpacing"/>
              <w:jc w:val="center"/>
              <w:rPr>
                <w:b/>
              </w:rPr>
            </w:pPr>
            <w:r w:rsidRPr="009029E9">
              <w:rPr>
                <w:b/>
              </w:rPr>
              <w:t>Holiday</w:t>
            </w:r>
          </w:p>
          <w:p w:rsidR="005446F7" w:rsidRPr="00346586" w:rsidRDefault="005446F7" w:rsidP="005446F7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7AB2D620" wp14:editId="39CD94EB">
                  <wp:extent cx="871042" cy="857250"/>
                  <wp:effectExtent l="0" t="0" r="5715" b="0"/>
                  <wp:docPr id="8" name="Picture 8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223" cy="868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The Amazing Human Body Project</w:t>
            </w:r>
          </w:p>
          <w:p w:rsidR="005E4AEF" w:rsidRPr="00C65BA5" w:rsidRDefault="005E4AEF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TEKS: 2A, 11A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Unit 2- Biomolecules Vocabulary with images</w:t>
            </w:r>
          </w:p>
          <w:p w:rsidR="005E4AEF" w:rsidRPr="00346586" w:rsidRDefault="005E4AEF" w:rsidP="005E4AEF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Notes: Biomolecules</w:t>
            </w:r>
          </w:p>
          <w:p w:rsidR="005E4AEF" w:rsidRPr="00346586" w:rsidRDefault="005E4AEF" w:rsidP="005E4AEF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</w:pPr>
            <w:r>
              <w:t>Notes: Biomolecules</w:t>
            </w:r>
          </w:p>
          <w:p w:rsidR="005E4AEF" w:rsidRPr="00346586" w:rsidRDefault="005E4AEF" w:rsidP="005446F7">
            <w:pPr>
              <w:pStyle w:val="NoSpacing"/>
              <w:jc w:val="center"/>
            </w:pPr>
            <w:r>
              <w:t>TEKS: 7A, 7B</w:t>
            </w:r>
          </w:p>
        </w:tc>
      </w:tr>
      <w:tr w:rsidR="005446F7" w:rsidRPr="00346586" w:rsidTr="00D711CB"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9/9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9/10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9/11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9/12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9/13</w:t>
            </w:r>
          </w:p>
        </w:tc>
      </w:tr>
      <w:tr w:rsidR="005446F7" w:rsidRPr="00346586" w:rsidTr="00D711CB">
        <w:trPr>
          <w:trHeight w:val="1872"/>
        </w:trPr>
        <w:tc>
          <w:tcPr>
            <w:tcW w:w="2158" w:type="dxa"/>
          </w:tcPr>
          <w:p w:rsidR="005446F7" w:rsidRDefault="005E4AEF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Carbohydrate Lab-test unknowns</w:t>
            </w:r>
          </w:p>
          <w:p w:rsidR="005E4AEF" w:rsidRPr="00C65BA5" w:rsidRDefault="005E4AEF" w:rsidP="005446F7">
            <w:pPr>
              <w:pStyle w:val="NoSpacing"/>
              <w:jc w:val="center"/>
              <w:rPr>
                <w:b/>
              </w:rPr>
            </w:pPr>
            <w:r>
              <w:t>TEKS: 7A, 7B</w:t>
            </w:r>
          </w:p>
        </w:tc>
        <w:tc>
          <w:tcPr>
            <w:tcW w:w="2158" w:type="dxa"/>
          </w:tcPr>
          <w:p w:rsidR="00831B51" w:rsidRDefault="00831B51" w:rsidP="00831B5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Carbohydrate Lab-test unknowns</w:t>
            </w:r>
          </w:p>
          <w:p w:rsidR="005446F7" w:rsidRPr="00346586" w:rsidRDefault="00831B51" w:rsidP="00831B51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831B51" w:rsidP="005446F7">
            <w:pPr>
              <w:pStyle w:val="NoSpacing"/>
              <w:jc w:val="center"/>
            </w:pPr>
            <w:r>
              <w:t>Notes: Enzyme Activity</w:t>
            </w:r>
          </w:p>
          <w:p w:rsidR="00831B51" w:rsidRDefault="00831B51" w:rsidP="005446F7">
            <w:pPr>
              <w:pStyle w:val="NoSpacing"/>
              <w:jc w:val="center"/>
            </w:pPr>
            <w:r>
              <w:t>Practice: Enzyme Diagram</w:t>
            </w:r>
          </w:p>
          <w:p w:rsidR="00831B51" w:rsidRPr="00346586" w:rsidRDefault="00831B51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831B51" w:rsidP="005446F7">
            <w:pPr>
              <w:pStyle w:val="NoSpacing"/>
              <w:jc w:val="center"/>
            </w:pPr>
            <w:r>
              <w:t>Temperature and Enzyme Notes and Activity</w:t>
            </w:r>
          </w:p>
          <w:p w:rsidR="00831B51" w:rsidRPr="00346586" w:rsidRDefault="00831B51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831B51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Enzyme Lab using A Potato</w:t>
            </w:r>
          </w:p>
          <w:p w:rsidR="00831B51" w:rsidRPr="00577342" w:rsidRDefault="00831B51" w:rsidP="005446F7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TEKS: 7A, 7B</w:t>
            </w:r>
          </w:p>
        </w:tc>
      </w:tr>
      <w:tr w:rsidR="005446F7" w:rsidRPr="00346586" w:rsidTr="00D711CB"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9/16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9/17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9/18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9/19</w:t>
            </w:r>
          </w:p>
        </w:tc>
        <w:tc>
          <w:tcPr>
            <w:tcW w:w="2158" w:type="dxa"/>
          </w:tcPr>
          <w:p w:rsidR="005446F7" w:rsidRPr="00346586" w:rsidRDefault="00DC54DC" w:rsidP="005446F7">
            <w:pPr>
              <w:pStyle w:val="NoSpacing"/>
            </w:pPr>
            <w:r>
              <w:t>9/20</w:t>
            </w:r>
          </w:p>
        </w:tc>
      </w:tr>
      <w:tr w:rsidR="005446F7" w:rsidRPr="00346586" w:rsidTr="00D711CB">
        <w:trPr>
          <w:trHeight w:val="1872"/>
        </w:trPr>
        <w:tc>
          <w:tcPr>
            <w:tcW w:w="2158" w:type="dxa"/>
          </w:tcPr>
          <w:p w:rsidR="005446F7" w:rsidRDefault="00831B51" w:rsidP="005446F7">
            <w:pPr>
              <w:pStyle w:val="NoSpacing"/>
              <w:jc w:val="center"/>
            </w:pPr>
            <w:r>
              <w:t>Potato Lab Continued</w:t>
            </w:r>
          </w:p>
          <w:p w:rsidR="00831B51" w:rsidRPr="00346586" w:rsidRDefault="00831B51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Default="00831B51" w:rsidP="005446F7">
            <w:pPr>
              <w:pStyle w:val="NoSpacing"/>
              <w:jc w:val="center"/>
            </w:pPr>
            <w:r>
              <w:t>Biomolecules Review with Clinical Application</w:t>
            </w:r>
          </w:p>
          <w:p w:rsidR="00831B51" w:rsidRPr="00346586" w:rsidRDefault="00831B51" w:rsidP="005446F7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831B51" w:rsidRDefault="00831B51" w:rsidP="00831B51">
            <w:pPr>
              <w:pStyle w:val="NoSpacing"/>
              <w:jc w:val="center"/>
            </w:pPr>
            <w:r>
              <w:t>Biomolecules Review with Clinical Application</w:t>
            </w:r>
          </w:p>
          <w:p w:rsidR="005446F7" w:rsidRPr="00346586" w:rsidRDefault="00831B51" w:rsidP="00831B51">
            <w:pPr>
              <w:pStyle w:val="NoSpacing"/>
              <w:jc w:val="center"/>
            </w:pPr>
            <w:r>
              <w:t>TEKS: 7A, 7B</w:t>
            </w:r>
          </w:p>
        </w:tc>
        <w:tc>
          <w:tcPr>
            <w:tcW w:w="2158" w:type="dxa"/>
          </w:tcPr>
          <w:p w:rsidR="005446F7" w:rsidRPr="00346586" w:rsidRDefault="00831B51" w:rsidP="005446F7">
            <w:pPr>
              <w:pStyle w:val="NoSpacing"/>
              <w:jc w:val="center"/>
            </w:pPr>
            <w:r>
              <w:t>Biomolecules TEST</w:t>
            </w:r>
          </w:p>
        </w:tc>
        <w:tc>
          <w:tcPr>
            <w:tcW w:w="2158" w:type="dxa"/>
          </w:tcPr>
          <w:p w:rsidR="00831B51" w:rsidRDefault="00831B51" w:rsidP="00831B5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Unit 3- Histology Vocabulary</w:t>
            </w:r>
          </w:p>
          <w:p w:rsidR="00831B51" w:rsidRPr="00CA1D08" w:rsidRDefault="00831B51" w:rsidP="00831B5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TEKS: 11B, 12A</w:t>
            </w:r>
          </w:p>
        </w:tc>
      </w:tr>
    </w:tbl>
    <w:p w:rsidR="00E1310A" w:rsidRDefault="00E1310A"/>
    <w:sectPr w:rsidR="00E1310A" w:rsidSect="00384C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35"/>
    <w:rsid w:val="00384C35"/>
    <w:rsid w:val="005446F7"/>
    <w:rsid w:val="005E4AEF"/>
    <w:rsid w:val="0068315E"/>
    <w:rsid w:val="00831B51"/>
    <w:rsid w:val="00A900EB"/>
    <w:rsid w:val="00DC54DC"/>
    <w:rsid w:val="00E1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95AD-B6BC-4649-B097-63A62CF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4C35"/>
    <w:pPr>
      <w:spacing w:after="0" w:line="240" w:lineRule="auto"/>
    </w:pPr>
  </w:style>
  <w:style w:type="table" w:styleId="TableGrid">
    <w:name w:val="Table Grid"/>
    <w:basedOn w:val="TableNormal"/>
    <w:uiPriority w:val="39"/>
    <w:rsid w:val="0038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Amanda Hatton</cp:lastModifiedBy>
  <cp:revision>2</cp:revision>
  <cp:lastPrinted>2024-08-07T18:28:00Z</cp:lastPrinted>
  <dcterms:created xsi:type="dcterms:W3CDTF">2024-08-07T18:28:00Z</dcterms:created>
  <dcterms:modified xsi:type="dcterms:W3CDTF">2024-08-07T18:28:00Z</dcterms:modified>
</cp:coreProperties>
</file>