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" w:lineRule="auto"/>
        <w:ind w:right="3641"/>
        <w:jc w:val="right"/>
        <w:rPr/>
      </w:pPr>
      <w:r w:rsidDel="00000000" w:rsidR="00000000" w:rsidRPr="00000000">
        <w:rPr/>
        <w:drawing>
          <wp:inline distB="0" distT="0" distL="0" distR="0">
            <wp:extent cx="1228344" cy="1219200"/>
            <wp:effectExtent b="0" l="0" r="0" t="0"/>
            <wp:docPr id="1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28344" cy="1219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color w:val="ff0000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3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Teacher____</w:t>
      </w:r>
      <w:r w:rsidDel="00000000" w:rsidR="00000000" w:rsidRPr="00000000">
        <w:rPr>
          <w:u w:val="single"/>
          <w:rtl w:val="0"/>
        </w:rPr>
        <w:t xml:space="preserve">Mrs. Wilcox</w:t>
      </w:r>
      <w:r w:rsidDel="00000000" w:rsidR="00000000" w:rsidRPr="00000000">
        <w:rPr>
          <w:rtl w:val="0"/>
        </w:rPr>
        <w:t xml:space="preserve"> ____</w:t>
      </w:r>
      <w:r w:rsidDel="00000000" w:rsidR="00000000" w:rsidRPr="00000000">
        <w:rPr>
          <w:u w:val="single"/>
          <w:rtl w:val="0"/>
        </w:rPr>
        <w:t xml:space="preserve">6th Grade Reading</w:t>
      </w:r>
      <w:r w:rsidDel="00000000" w:rsidR="00000000" w:rsidRPr="00000000">
        <w:rPr>
          <w:rtl w:val="0"/>
        </w:rPr>
        <w:t xml:space="preserve">_____ </w:t>
      </w:r>
    </w:p>
    <w:tbl>
      <w:tblPr>
        <w:tblStyle w:val="Table1"/>
        <w:tblW w:w="10773.0" w:type="dxa"/>
        <w:jc w:val="left"/>
        <w:tblInd w:w="14.0" w:type="dxa"/>
        <w:tblLayout w:type="fixed"/>
        <w:tblLook w:val="0400"/>
      </w:tblPr>
      <w:tblGrid>
        <w:gridCol w:w="5389"/>
        <w:gridCol w:w="5384"/>
        <w:tblGridChange w:id="0">
          <w:tblGrid>
            <w:gridCol w:w="5389"/>
            <w:gridCol w:w="5384"/>
          </w:tblGrid>
        </w:tblGridChange>
      </w:tblGrid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Week 7 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Date: October 6-10</w:t>
            </w:r>
            <w:r w:rsidDel="00000000" w:rsidR="00000000" w:rsidRPr="00000000">
              <w:rPr>
                <w:b w:val="0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2"/>
        <w:tblW w:w="10765.0" w:type="dxa"/>
        <w:jc w:val="left"/>
        <w:tblInd w:w="19.0" w:type="dxa"/>
        <w:tblLayout w:type="fixed"/>
        <w:tblLook w:val="0400"/>
      </w:tblPr>
      <w:tblGrid>
        <w:gridCol w:w="5210"/>
        <w:gridCol w:w="355"/>
        <w:gridCol w:w="5200"/>
        <w:tblGridChange w:id="0">
          <w:tblGrid>
            <w:gridCol w:w="5210"/>
            <w:gridCol w:w="355"/>
            <w:gridCol w:w="5200"/>
          </w:tblGrid>
        </w:tblGridChange>
      </w:tblGrid>
      <w:tr>
        <w:trPr>
          <w:cantSplit w:val="0"/>
          <w:trHeight w:val="287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Monday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8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9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Thursday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spacing w:after="39" w:lineRule="auto"/>
              <w:rPr/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6.5B, 6.5F, 6.5G, 6.5H, 6.6D, 6.8A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BOOK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0D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TLW…Read The Lion, The Witch, and The Wardrobe</w:t>
            </w:r>
          </w:p>
          <w:p w:rsidR="00000000" w:rsidDel="00000000" w:rsidP="00000000" w:rsidRDefault="00000000" w:rsidRPr="00000000" w14:paraId="0000000F">
            <w:pPr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Chapter 16 &amp; 17 and complete classroom discussions/activity.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ind w:left="6" w:firstLine="0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1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FAIR DAY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NO SCHOOL </w:t>
            </w: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6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15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Tuesday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18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9">
            <w:pPr>
              <w:tabs>
                <w:tab w:val="center" w:leader="none" w:pos="1257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Friday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62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rPr>
                <w:b w:val="0"/>
                <w:color w:val="40404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39" w:lineRule="auto"/>
              <w:rPr/>
            </w:pPr>
            <w:r w:rsidDel="00000000" w:rsidR="00000000" w:rsidRPr="00000000">
              <w:rPr>
                <w:b w:val="0"/>
                <w:color w:val="40404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TEKS# 6.5B, 6.5F, 6.5G, 6.5H, 6.6D, 6.8A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color w:val="404040"/>
                <w:sz w:val="24"/>
                <w:szCs w:val="24"/>
                <w:rtl w:val="0"/>
              </w:rPr>
              <w:t xml:space="preserve">Objective:  BOOK STUDY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Warm Up: The learner will complete a STAAR Practice Reading Passage. </w:t>
            </w:r>
          </w:p>
          <w:p w:rsidR="00000000" w:rsidDel="00000000" w:rsidP="00000000" w:rsidRDefault="00000000" w:rsidRPr="00000000" w14:paraId="0000001E">
            <w:pPr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0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TLW…Take a comprehensive </w:t>
            </w:r>
            <w:r w:rsidDel="00000000" w:rsidR="00000000" w:rsidRPr="00000000">
              <w:rPr>
                <w:b w:val="0"/>
                <w:sz w:val="22"/>
                <w:szCs w:val="22"/>
                <w:highlight w:val="yellow"/>
                <w:rtl w:val="0"/>
              </w:rPr>
              <w:t xml:space="preserve">Exam over the LWW MG </w:t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FAIR DAY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NO SCHOOL </w:t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4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center" w:leader="none" w:pos="1368"/>
              </w:tabs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Wednesday </w:t>
              <w:tab/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7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8">
            <w:pPr>
              <w:ind w:left="6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Verdana" w:cs="Verdana" w:eastAsia="Verdana" w:hAnsi="Verdana"/>
                <w:b w:val="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97" w:hRule="atLeast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jc w:val="center"/>
              <w:rPr>
                <w:color w:val="ff0000"/>
                <w:sz w:val="38"/>
                <w:szCs w:val="38"/>
              </w:rPr>
            </w:pP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FAIR DAY</w:t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color w:val="40404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38"/>
                <w:szCs w:val="38"/>
                <w:rtl w:val="0"/>
              </w:rPr>
              <w:t xml:space="preserve">NO SCHOOL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12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2B">
            <w:pPr>
              <w:ind w:left="4" w:firstLine="0"/>
              <w:rPr/>
            </w:pPr>
            <w:r w:rsidDel="00000000" w:rsidR="00000000" w:rsidRPr="00000000">
              <w:rPr>
                <w:b w:val="0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C">
            <w:pPr>
              <w:ind w:left="6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Fonts w:ascii="Verdana" w:cs="Verdana" w:eastAsia="Verdana" w:hAnsi="Verdana"/>
          <w:b w:val="0"/>
          <w:sz w:val="18"/>
          <w:szCs w:val="18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576" w:left="72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b w:val="1"/>
        <w:sz w:val="40"/>
        <w:szCs w:val="40"/>
        <w:lang w:val="en"/>
      </w:rPr>
    </w:rPrDefault>
    <w:pPrDefault>
      <w:pPr>
        <w:spacing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 w:customStyle="1">
    <w:name w:val="TableGrid"/>
    <w:pPr>
      <w:spacing w:after="0" w:line="240" w:lineRule="auto"/>
    </w:pPr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70.0" w:type="dxa"/>
        <w:left w:w="108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40.0" w:type="dxa"/>
        <w:left w:w="103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xPB6qRL4QihPy2L9gjBSARQ2w==">CgMxLjA4AHIhMUdldmM4YkRqN0RXUEwyQWpPZzJxSHNyNVNjYmpGT2NT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2025-08-06T12:21:00Z</dcterms:created>
  <dc:creator>hmayo</dc:creator>
</cp:coreProperties>
</file>