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WEEKLY LESSON PLAN BHS</w:t>
      </w:r>
    </w:p>
    <w:tbl>
      <w:tblPr>
        <w:tblStyle w:val="Table1"/>
        <w:tblW w:w="10980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90"/>
        <w:gridCol w:w="5490"/>
        <w:tblGridChange w:id="0">
          <w:tblGrid>
            <w:gridCol w:w="5490"/>
            <w:gridCol w:w="5490"/>
          </w:tblGrid>
        </w:tblGridChange>
      </w:tblGrid>
      <w:tr>
        <w:trPr>
          <w:cantSplit w:val="0"/>
          <w:trHeight w:val="326.796875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TEACHER/COURSE: Cromeans/BIM 2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WEEK OF: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 February 2-6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053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7"/>
        <w:gridCol w:w="3325"/>
        <w:gridCol w:w="3854"/>
        <w:gridCol w:w="2787"/>
        <w:tblGridChange w:id="0">
          <w:tblGrid>
            <w:gridCol w:w="1087"/>
            <w:gridCol w:w="3325"/>
            <w:gridCol w:w="3854"/>
            <w:gridCol w:w="2787"/>
          </w:tblGrid>
        </w:tblGridChange>
      </w:tblGrid>
      <w:tr>
        <w:trPr>
          <w:cantSplit w:val="0"/>
          <w:trHeight w:val="874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OBJECTIVES/TEKS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LESSON ACTIVITIES (brief summary of how lesson will be delivered)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HOW WILL YOU KNOW IF THEY LEARNED THE MATERIAL</w:t>
            </w:r>
          </w:p>
        </w:tc>
      </w:tr>
      <w:tr>
        <w:trPr>
          <w:cantSplit w:val="0"/>
          <w:trHeight w:val="1188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MON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TEKS: 1A-F, 3A-C, 4A, 8A-B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word processing technologies to create, edit, and integrate documents. Manipulation of integrated information within a document.</w:t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numPr>
                <w:ilvl w:val="0"/>
                <w:numId w:val="2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Gmetrix Word Expert Skill Review 1</w:t>
            </w:r>
          </w:p>
          <w:p w:rsidR="00000000" w:rsidDel="00000000" w:rsidP="00000000" w:rsidRDefault="00000000" w:rsidRPr="00000000" w14:paraId="00000010">
            <w:pPr>
              <w:spacing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OR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3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Gmetrix Word Practice Exam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160" w:line="259" w:lineRule="auto"/>
              <w:ind w:left="720" w:firstLine="0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 able to format merge fields within a Mail merge document.</w:t>
            </w:r>
          </w:p>
        </w:tc>
      </w:tr>
      <w:tr>
        <w:trPr>
          <w:cantSplit w:val="0"/>
          <w:trHeight w:val="1172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TUES</w:t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TEKS: 1A-F, 3A-C, 4A, 8A-B</w:t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database technologies to create, edit, and integrate database objects. Manipulation of integrated information within a document.</w:t>
            </w:r>
          </w:p>
        </w:tc>
        <w:tc>
          <w:tcPr/>
          <w:p w:rsidR="00000000" w:rsidDel="00000000" w:rsidP="00000000" w:rsidRDefault="00000000" w:rsidRPr="00000000" w14:paraId="00000019">
            <w:pPr>
              <w:numPr>
                <w:ilvl w:val="0"/>
                <w:numId w:val="2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Gmetrix Word Expert Skill Review 1</w:t>
            </w:r>
          </w:p>
          <w:p w:rsidR="00000000" w:rsidDel="00000000" w:rsidP="00000000" w:rsidRDefault="00000000" w:rsidRPr="00000000" w14:paraId="0000001A">
            <w:pPr>
              <w:spacing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OR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3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Gmetrix Word Practice Exam 1</w:t>
            </w:r>
          </w:p>
          <w:p w:rsidR="00000000" w:rsidDel="00000000" w:rsidP="00000000" w:rsidRDefault="00000000" w:rsidRPr="00000000" w14:paraId="0000001C">
            <w:pPr>
              <w:spacing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160"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 able to format merge fields within a Mail merge document.</w:t>
            </w:r>
          </w:p>
        </w:tc>
      </w:tr>
      <w:tr>
        <w:trPr>
          <w:cantSplit w:val="0"/>
          <w:trHeight w:val="1920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WED</w:t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S: 1A-F,2-A-E,3A,4A-B</w:t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OBJECTIVE: Students will participate in classroom activities and/or discussions regarding project management processes, then successfully demonstrate and apply the processes from start to finish.</w:t>
            </w:r>
          </w:p>
        </w:tc>
        <w:tc>
          <w:tcPr/>
          <w:p w:rsidR="00000000" w:rsidDel="00000000" w:rsidP="00000000" w:rsidRDefault="00000000" w:rsidRPr="00000000" w14:paraId="00000023">
            <w:pPr>
              <w:numPr>
                <w:ilvl w:val="0"/>
                <w:numId w:val="3"/>
              </w:numPr>
              <w:spacing w:line="259" w:lineRule="auto"/>
              <w:ind w:left="72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Soft Skills Activity: Teamwork and Communication ( Warp Speed)</w:t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work on their teamwork, strategy and communication skills to complete a quick paced exercise.</w:t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THUR</w:t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TEKS: 1A-F, 3A-C, 4A, 8A-B</w:t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word processing technologies to create, edit, and integrate documents. Manipulation of integrated information within a document.</w:t>
            </w:r>
          </w:p>
        </w:tc>
        <w:tc>
          <w:tcPr/>
          <w:p w:rsidR="00000000" w:rsidDel="00000000" w:rsidP="00000000" w:rsidRDefault="00000000" w:rsidRPr="00000000" w14:paraId="00000029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  <w:t xml:space="preserve">Gmetrix Word Expert Skill Review 2</w:t>
            </w:r>
          </w:p>
          <w:p w:rsidR="00000000" w:rsidDel="00000000" w:rsidP="00000000" w:rsidRDefault="00000000" w:rsidRPr="00000000" w14:paraId="0000002A">
            <w:pPr>
              <w:spacing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OR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3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Gmetrix Word Practice Exam 2</w:t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practice Word skills to prepare for certifications.</w:t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FRI</w:t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TEKS: 1A-F, 3A-C, 4A, 8A-B</w:t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word processing technologies to create, edit, and integrate documents. Manipulation of integrated information within a document.</w:t>
            </w:r>
          </w:p>
        </w:tc>
        <w:tc>
          <w:tcPr/>
          <w:p w:rsidR="00000000" w:rsidDel="00000000" w:rsidP="00000000" w:rsidRDefault="00000000" w:rsidRPr="00000000" w14:paraId="00000031">
            <w:pPr>
              <w:numPr>
                <w:ilvl w:val="0"/>
                <w:numId w:val="2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Gmetrix Word Expert Skill Review 2</w:t>
            </w:r>
          </w:p>
          <w:p w:rsidR="00000000" w:rsidDel="00000000" w:rsidP="00000000" w:rsidRDefault="00000000" w:rsidRPr="00000000" w14:paraId="00000032">
            <w:pPr>
              <w:spacing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OR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3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Gmetrix Word Practice Exam 2</w:t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practice Word skills to prepare for certifications.</w:t>
            </w:r>
          </w:p>
        </w:tc>
      </w:tr>
    </w:tbl>
    <w:p w:rsidR="00000000" w:rsidDel="00000000" w:rsidP="00000000" w:rsidRDefault="00000000" w:rsidRPr="00000000" w14:paraId="00000035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DD4A3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E54546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D00E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00E6D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DF048A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IPwD1QfsCsY8N9YnZhqfqUGLYw==">CgMxLjAyCGguZ2pkZ3hzOAByITFyN2l1YmZQUkJjYkhVNTE0T1UyaE81YmlXWUcwNmNMdw==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2024-08-12T18:25:00Z</dcterms:created>
  <dc:creator>Andrew Rizzo</dc:creator>
</cp:coreProperties>
</file>