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781" w:rsidRDefault="006A39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  <w:sz w:val="56"/>
          <w:szCs w:val="56"/>
        </w:rPr>
      </w:pPr>
      <w:r>
        <w:rPr>
          <w:rFonts w:ascii="Century Gothic" w:eastAsia="Century Gothic" w:hAnsi="Century Gothic" w:cs="Century Gothic"/>
          <w:color w:val="000000"/>
          <w:sz w:val="56"/>
          <w:szCs w:val="56"/>
        </w:rPr>
        <w:t>3</w:t>
      </w:r>
      <w:r>
        <w:rPr>
          <w:rFonts w:ascii="Century Gothic" w:eastAsia="Century Gothic" w:hAnsi="Century Gothic" w:cs="Century Gothic"/>
          <w:color w:val="000000"/>
          <w:sz w:val="56"/>
          <w:szCs w:val="56"/>
          <w:vertAlign w:val="superscript"/>
        </w:rPr>
        <w:t>rd</w:t>
      </w:r>
      <w:r>
        <w:rPr>
          <w:rFonts w:ascii="Century Gothic" w:eastAsia="Century Gothic" w:hAnsi="Century Gothic" w:cs="Century Gothic"/>
          <w:color w:val="000000"/>
          <w:sz w:val="56"/>
          <w:szCs w:val="56"/>
        </w:rPr>
        <w:t xml:space="preserve"> Six Weeks</w:t>
      </w:r>
      <w:r>
        <w:rPr>
          <w:rFonts w:ascii="Century Gothic" w:eastAsia="Century Gothic" w:hAnsi="Century Gothic" w:cs="Century Gothic"/>
          <w:color w:val="000000"/>
          <w:sz w:val="56"/>
          <w:szCs w:val="56"/>
        </w:rPr>
        <w:tab/>
      </w:r>
      <w:r>
        <w:rPr>
          <w:rFonts w:ascii="Century Gothic" w:eastAsia="Century Gothic" w:hAnsi="Century Gothic" w:cs="Century Gothic"/>
          <w:sz w:val="56"/>
          <w:szCs w:val="56"/>
        </w:rPr>
        <w:t>2025-2026</w:t>
      </w:r>
      <w:r w:rsidR="00C86DDA">
        <w:rPr>
          <w:rFonts w:ascii="Century Gothic" w:eastAsia="Century Gothic" w:hAnsi="Century Gothic" w:cs="Century Gothic"/>
          <w:sz w:val="56"/>
          <w:szCs w:val="56"/>
        </w:rPr>
        <w:t>- Chemistry</w:t>
      </w:r>
    </w:p>
    <w:tbl>
      <w:tblPr>
        <w:tblStyle w:val="a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605781">
        <w:tc>
          <w:tcPr>
            <w:tcW w:w="2158" w:type="dxa"/>
            <w:shd w:val="clear" w:color="auto" w:fill="BFBFBF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MONDAY</w:t>
            </w:r>
          </w:p>
        </w:tc>
        <w:tc>
          <w:tcPr>
            <w:tcW w:w="2158" w:type="dxa"/>
            <w:shd w:val="clear" w:color="auto" w:fill="BFBFBF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TUESDAY</w:t>
            </w:r>
          </w:p>
        </w:tc>
        <w:tc>
          <w:tcPr>
            <w:tcW w:w="2158" w:type="dxa"/>
            <w:shd w:val="clear" w:color="auto" w:fill="BFBFBF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WEDNESDAY</w:t>
            </w:r>
          </w:p>
        </w:tc>
        <w:tc>
          <w:tcPr>
            <w:tcW w:w="2158" w:type="dxa"/>
            <w:shd w:val="clear" w:color="auto" w:fill="BFBFBF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THURSDAY</w:t>
            </w:r>
          </w:p>
        </w:tc>
        <w:tc>
          <w:tcPr>
            <w:tcW w:w="2158" w:type="dxa"/>
            <w:shd w:val="clear" w:color="auto" w:fill="BFBFBF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FRIDAY</w:t>
            </w:r>
          </w:p>
        </w:tc>
      </w:tr>
      <w:tr w:rsidR="00605781"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10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11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12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13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14</w:t>
            </w:r>
          </w:p>
        </w:tc>
      </w:tr>
      <w:tr w:rsidR="00605781">
        <w:trPr>
          <w:trHeight w:val="1584"/>
        </w:trPr>
        <w:tc>
          <w:tcPr>
            <w:tcW w:w="2158" w:type="dxa"/>
          </w:tcPr>
          <w:p w:rsidR="00605781" w:rsidRDefault="006057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05781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Molecular Geometries Notes and Practice</w:t>
            </w: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TEKS: 7 A-D</w:t>
            </w:r>
          </w:p>
        </w:tc>
        <w:tc>
          <w:tcPr>
            <w:tcW w:w="2158" w:type="dxa"/>
          </w:tcPr>
          <w:p w:rsidR="00605781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Polarity Notes and Practice</w:t>
            </w: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TEKS: 7 A-D</w:t>
            </w:r>
          </w:p>
        </w:tc>
        <w:tc>
          <w:tcPr>
            <w:tcW w:w="2158" w:type="dxa"/>
          </w:tcPr>
          <w:p w:rsidR="00605781" w:rsidRDefault="006057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Ionic and Covalent Bonding Card Sort with Group</w:t>
            </w: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TEKS: 7 A-D</w:t>
            </w:r>
          </w:p>
        </w:tc>
        <w:tc>
          <w:tcPr>
            <w:tcW w:w="2158" w:type="dxa"/>
          </w:tcPr>
          <w:p w:rsidR="00605781" w:rsidRDefault="006057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Mixed Practice</w:t>
            </w: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TEKS: 7 A-D</w:t>
            </w:r>
          </w:p>
        </w:tc>
        <w:tc>
          <w:tcPr>
            <w:tcW w:w="2158" w:type="dxa"/>
          </w:tcPr>
          <w:p w:rsidR="00605781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C86DDA">
              <w:rPr>
                <w:b/>
                <w:color w:val="000000"/>
              </w:rPr>
              <w:t>Chemical Bonding Quiz</w:t>
            </w: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Bonding Review and Bonus Points</w:t>
            </w:r>
          </w:p>
          <w:p w:rsidR="00C86DDA" w:rsidRP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TEKS: 7 A-D</w:t>
            </w:r>
          </w:p>
        </w:tc>
      </w:tr>
      <w:tr w:rsidR="00605781">
        <w:trPr>
          <w:trHeight w:val="288"/>
        </w:trPr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11/1</w:t>
            </w:r>
            <w:r>
              <w:t>7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11/1</w:t>
            </w:r>
            <w:r>
              <w:t>8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11/1</w:t>
            </w:r>
            <w:r>
              <w:t>9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20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21</w:t>
            </w:r>
          </w:p>
        </w:tc>
      </w:tr>
      <w:tr w:rsidR="00605781">
        <w:trPr>
          <w:trHeight w:val="1584"/>
        </w:trPr>
        <w:tc>
          <w:tcPr>
            <w:tcW w:w="2158" w:type="dxa"/>
          </w:tcPr>
          <w:p w:rsidR="00605781" w:rsidRDefault="006057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:rsidR="00605781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Grade Review and Test Structure</w:t>
            </w:r>
          </w:p>
          <w:p w:rsidR="009A2E45" w:rsidRPr="009A2E45" w:rsidRDefault="009A2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Assign Honors’ Projects</w:t>
            </w:r>
            <w:bookmarkStart w:id="0" w:name="_GoBack"/>
            <w:bookmarkEnd w:id="0"/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:rsidR="00605781" w:rsidRDefault="00C86DDA" w:rsidP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color w:val="000000"/>
              </w:rPr>
              <w:t>TEKS: 7 A-D</w:t>
            </w:r>
          </w:p>
        </w:tc>
        <w:tc>
          <w:tcPr>
            <w:tcW w:w="2158" w:type="dxa"/>
          </w:tcPr>
          <w:p w:rsidR="00605781" w:rsidRDefault="006057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P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C86DDA">
              <w:rPr>
                <w:b/>
                <w:color w:val="000000"/>
              </w:rPr>
              <w:t>Bonding Test</w:t>
            </w: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TEKS: 7 A-D</w:t>
            </w:r>
          </w:p>
        </w:tc>
        <w:tc>
          <w:tcPr>
            <w:tcW w:w="2158" w:type="dxa"/>
          </w:tcPr>
          <w:p w:rsidR="00605781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Modeling Covalent Bonds Lab Day 1</w:t>
            </w: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TEKS: 7 A-D</w:t>
            </w:r>
          </w:p>
        </w:tc>
        <w:tc>
          <w:tcPr>
            <w:tcW w:w="2158" w:type="dxa"/>
          </w:tcPr>
          <w:p w:rsidR="00605781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Modeling Covalent Bonds Day 2</w:t>
            </w: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TEKS: 7 A-D</w:t>
            </w:r>
          </w:p>
        </w:tc>
        <w:tc>
          <w:tcPr>
            <w:tcW w:w="2158" w:type="dxa"/>
          </w:tcPr>
          <w:p w:rsidR="00605781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Unit 6- Naming Compounds Vocabulary</w:t>
            </w: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TEKS: 7B</w:t>
            </w:r>
          </w:p>
        </w:tc>
      </w:tr>
      <w:tr w:rsidR="00605781"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24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25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26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</w:t>
            </w:r>
            <w:r>
              <w:t>27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11/2</w:t>
            </w:r>
            <w:r>
              <w:t>8</w:t>
            </w:r>
          </w:p>
        </w:tc>
      </w:tr>
      <w:tr w:rsidR="00605781">
        <w:trPr>
          <w:trHeight w:val="1466"/>
        </w:trPr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114300</wp:posOffset>
                  </wp:positionV>
                  <wp:extent cx="5353050" cy="447675"/>
                  <wp:effectExtent l="0" t="0" r="0" b="0"/>
                  <wp:wrapNone/>
                  <wp:docPr id="1" name="image1.png" descr="Fluo Gums Font Generator Previ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Fluo Gums Font Generator Preview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8" w:type="dxa"/>
          </w:tcPr>
          <w:p w:rsidR="00605781" w:rsidRDefault="006057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58" w:type="dxa"/>
          </w:tcPr>
          <w:p w:rsidR="00605781" w:rsidRDefault="006057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58" w:type="dxa"/>
          </w:tcPr>
          <w:p w:rsidR="00605781" w:rsidRDefault="006057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58" w:type="dxa"/>
          </w:tcPr>
          <w:p w:rsidR="00605781" w:rsidRDefault="006057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05781"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"/>
              </w:tabs>
              <w:rPr>
                <w:color w:val="000000"/>
              </w:rPr>
            </w:pPr>
            <w:r>
              <w:t>12/1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12/2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12/3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12/4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12/5</w:t>
            </w:r>
          </w:p>
        </w:tc>
      </w:tr>
      <w:tr w:rsidR="00605781">
        <w:trPr>
          <w:trHeight w:val="1340"/>
        </w:trPr>
        <w:tc>
          <w:tcPr>
            <w:tcW w:w="2158" w:type="dxa"/>
          </w:tcPr>
          <w:p w:rsidR="00605781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Chemical Names and Formulas Day 1 Notes and Practice</w:t>
            </w: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C86DDA" w:rsidRDefault="00C86D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TEKS: 7B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Naming Foldable</w:t>
            </w:r>
          </w:p>
          <w:p w:rsid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Polyatomic Ions</w:t>
            </w:r>
          </w:p>
          <w:p w:rsid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A39E5" w:rsidRP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TEKS: 7B</w:t>
            </w:r>
          </w:p>
        </w:tc>
        <w:tc>
          <w:tcPr>
            <w:tcW w:w="2158" w:type="dxa"/>
          </w:tcPr>
          <w:p w:rsidR="00605781" w:rsidRDefault="006A39E5">
            <w:pPr>
              <w:rPr>
                <w:color w:val="000000"/>
              </w:rPr>
            </w:pPr>
            <w:r>
              <w:rPr>
                <w:color w:val="000000"/>
              </w:rPr>
              <w:t>Naming Ionic Compounds</w:t>
            </w:r>
          </w:p>
          <w:p w:rsidR="006A39E5" w:rsidRDefault="006A39E5">
            <w:pPr>
              <w:rPr>
                <w:color w:val="000000"/>
              </w:rPr>
            </w:pPr>
          </w:p>
          <w:p w:rsidR="006A39E5" w:rsidRPr="006A39E5" w:rsidRDefault="006A39E5">
            <w:pPr>
              <w:rPr>
                <w:color w:val="000000"/>
              </w:rPr>
            </w:pPr>
            <w:r>
              <w:rPr>
                <w:color w:val="000000"/>
              </w:rPr>
              <w:t>TEKS: 7B</w:t>
            </w:r>
          </w:p>
        </w:tc>
        <w:tc>
          <w:tcPr>
            <w:tcW w:w="2158" w:type="dxa"/>
          </w:tcPr>
          <w:p w:rsid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Naming Ionic Compounds</w:t>
            </w:r>
          </w:p>
          <w:p w:rsid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A39E5" w:rsidRDefault="006A39E5" w:rsidP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TEKS: 7B</w:t>
            </w:r>
          </w:p>
        </w:tc>
        <w:tc>
          <w:tcPr>
            <w:tcW w:w="2158" w:type="dxa"/>
          </w:tcPr>
          <w:p w:rsidR="006A39E5" w:rsidRDefault="006A39E5" w:rsidP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Naming Covalent Compounds</w:t>
            </w:r>
          </w:p>
          <w:p w:rsidR="006A39E5" w:rsidRDefault="006A39E5" w:rsidP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605781" w:rsidRDefault="006A39E5" w:rsidP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TEKS: 7B</w:t>
            </w:r>
          </w:p>
        </w:tc>
      </w:tr>
      <w:tr w:rsidR="00605781"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</w:t>
            </w:r>
            <w:r>
              <w:t>8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</w:t>
            </w:r>
            <w:r>
              <w:t>9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</w:t>
            </w:r>
            <w:r>
              <w:t>10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</w:t>
            </w:r>
            <w:r>
              <w:t>11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</w:t>
            </w:r>
            <w:r>
              <w:t>12</w:t>
            </w:r>
          </w:p>
        </w:tc>
      </w:tr>
      <w:tr w:rsidR="00605781">
        <w:trPr>
          <w:trHeight w:val="1584"/>
        </w:trPr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Mixed Practice</w:t>
            </w:r>
          </w:p>
          <w:p w:rsid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A39E5" w:rsidRDefault="006A39E5" w:rsidP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TEKS: 7B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Naming Review and Bonus Points</w:t>
            </w:r>
          </w:p>
          <w:p w:rsidR="009A2E45" w:rsidRPr="009A2E45" w:rsidRDefault="009A2E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Honors’ Projects Due</w:t>
            </w:r>
          </w:p>
          <w:p w:rsid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TEKS: 7B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Pass Out Semester Test Review</w:t>
            </w:r>
          </w:p>
          <w:p w:rsid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58" w:type="dxa"/>
          </w:tcPr>
          <w:p w:rsidR="00605781" w:rsidRP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 w:rsidRPr="006A39E5">
              <w:rPr>
                <w:b/>
                <w:color w:val="000000"/>
              </w:rPr>
              <w:t>Naming Test</w:t>
            </w:r>
          </w:p>
          <w:p w:rsid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6A39E5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TEKS: 7B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Test Review</w:t>
            </w:r>
          </w:p>
        </w:tc>
      </w:tr>
      <w:tr w:rsidR="00605781"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12/1</w:t>
            </w:r>
            <w:r>
              <w:t>5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</w:t>
            </w:r>
            <w:r>
              <w:t>16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12/1</w:t>
            </w:r>
            <w:r>
              <w:t>7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12/1</w:t>
            </w:r>
            <w:r>
              <w:t>8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12/1</w:t>
            </w:r>
            <w:r>
              <w:t>9</w:t>
            </w:r>
          </w:p>
        </w:tc>
      </w:tr>
      <w:tr w:rsidR="00605781">
        <w:trPr>
          <w:trHeight w:val="1584"/>
        </w:trPr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Test Review</w:t>
            </w:r>
          </w:p>
        </w:tc>
        <w:tc>
          <w:tcPr>
            <w:tcW w:w="2158" w:type="dxa"/>
          </w:tcPr>
          <w:p w:rsidR="00605781" w:rsidRDefault="006A3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Tests</w:t>
            </w:r>
          </w:p>
        </w:tc>
        <w:tc>
          <w:tcPr>
            <w:tcW w:w="2158" w:type="dxa"/>
          </w:tcPr>
          <w:p w:rsidR="00605781" w:rsidRDefault="006A39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Semester Tests</w:t>
            </w:r>
          </w:p>
        </w:tc>
        <w:tc>
          <w:tcPr>
            <w:tcW w:w="2158" w:type="dxa"/>
          </w:tcPr>
          <w:p w:rsidR="00605781" w:rsidRDefault="006A39E5">
            <w:pPr>
              <w:rPr>
                <w:b/>
              </w:rPr>
            </w:pPr>
            <w:r>
              <w:rPr>
                <w:b/>
              </w:rPr>
              <w:t>Early Dismissal</w:t>
            </w:r>
          </w:p>
          <w:p w:rsidR="00605781" w:rsidRDefault="00605781">
            <w:pPr>
              <w:jc w:val="center"/>
            </w:pPr>
            <w:bookmarkStart w:id="1" w:name="_gjdgxs" w:colFirst="0" w:colLast="0"/>
            <w:bookmarkEnd w:id="1"/>
          </w:p>
        </w:tc>
        <w:tc>
          <w:tcPr>
            <w:tcW w:w="2158" w:type="dxa"/>
          </w:tcPr>
          <w:p w:rsidR="00605781" w:rsidRDefault="00605781">
            <w:pPr>
              <w:jc w:val="center"/>
            </w:pPr>
          </w:p>
          <w:p w:rsidR="00605781" w:rsidRDefault="006A39E5">
            <w:pPr>
              <w:jc w:val="center"/>
              <w:rPr>
                <w:b/>
              </w:rPr>
            </w:pPr>
            <w:r>
              <w:rPr>
                <w:b/>
              </w:rPr>
              <w:t>Student Holiday / Teacher Workday</w:t>
            </w:r>
          </w:p>
        </w:tc>
      </w:tr>
    </w:tbl>
    <w:p w:rsidR="00605781" w:rsidRDefault="00605781"/>
    <w:sectPr w:rsidR="0060578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01CE4C7-D321-4E91-A15E-3B9F083F3952}"/>
    <w:embedBold r:id="rId2" w:fontKey="{36792A7D-0DEE-44AB-AFE3-F42FC0916A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9384579-DAC3-450A-B0D7-76B3219B9434}"/>
    <w:embedItalic r:id="rId4" w:fontKey="{306E78A2-2586-4CF4-B6C4-DEE0019DA9F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F28190E3-58E2-4B0F-98DE-9230178897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BE6999D-0066-468F-B33B-ECE4B839C9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781"/>
    <w:rsid w:val="00605781"/>
    <w:rsid w:val="006A39E5"/>
    <w:rsid w:val="009A2E45"/>
    <w:rsid w:val="00C8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0F53B"/>
  <w15:docId w15:val="{AC949A62-7E8D-45EB-BE43-89A6EE45B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Brazos ISD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Hatton</dc:creator>
  <cp:lastModifiedBy>Amanda Hatton</cp:lastModifiedBy>
  <cp:revision>3</cp:revision>
  <dcterms:created xsi:type="dcterms:W3CDTF">2025-11-04T14:31:00Z</dcterms:created>
  <dcterms:modified xsi:type="dcterms:W3CDTF">2025-11-04T14:35:00Z</dcterms:modified>
</cp:coreProperties>
</file>